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5E" w:rsidRDefault="003C6A12" w:rsidP="003C6A12">
      <w:pPr>
        <w:jc w:val="center"/>
        <w:rPr>
          <w:rFonts w:cs="Times New Roman"/>
          <w:b/>
          <w:bCs/>
          <w:sz w:val="28"/>
          <w:szCs w:val="28"/>
        </w:rPr>
      </w:pPr>
      <w:r w:rsidRPr="00906F91">
        <w:rPr>
          <w:rFonts w:cs="Times New Roman"/>
          <w:b/>
          <w:bCs/>
          <w:sz w:val="28"/>
          <w:szCs w:val="28"/>
        </w:rPr>
        <w:t xml:space="preserve">Анализ </w:t>
      </w:r>
      <w:r w:rsidRPr="00906F91">
        <w:rPr>
          <w:b/>
          <w:bCs/>
          <w:sz w:val="28"/>
          <w:szCs w:val="28"/>
        </w:rPr>
        <w:t>результатов</w:t>
      </w:r>
      <w:r w:rsidR="00C1005E">
        <w:rPr>
          <w:b/>
          <w:bCs/>
          <w:sz w:val="28"/>
          <w:szCs w:val="28"/>
        </w:rPr>
        <w:t xml:space="preserve"> </w:t>
      </w:r>
      <w:r w:rsidRPr="00906F91">
        <w:rPr>
          <w:rFonts w:cs="Times New Roman"/>
          <w:b/>
          <w:bCs/>
          <w:color w:val="000000"/>
          <w:sz w:val="28"/>
          <w:szCs w:val="28"/>
        </w:rPr>
        <w:t xml:space="preserve">краевой диагностической работы </w:t>
      </w:r>
      <w:r w:rsidRPr="00906F91">
        <w:rPr>
          <w:rFonts w:cs="Times New Roman"/>
          <w:b/>
          <w:bCs/>
          <w:sz w:val="28"/>
          <w:szCs w:val="28"/>
        </w:rPr>
        <w:t xml:space="preserve">по </w:t>
      </w:r>
      <w:r>
        <w:rPr>
          <w:rFonts w:cs="Times New Roman"/>
          <w:b/>
          <w:bCs/>
          <w:sz w:val="28"/>
          <w:szCs w:val="28"/>
        </w:rPr>
        <w:t xml:space="preserve">химии </w:t>
      </w:r>
      <w:r w:rsidR="00C1005E">
        <w:rPr>
          <w:rFonts w:cs="Times New Roman"/>
          <w:b/>
          <w:bCs/>
          <w:sz w:val="28"/>
          <w:szCs w:val="28"/>
        </w:rPr>
        <w:t>учащихся 9-го класса</w:t>
      </w:r>
    </w:p>
    <w:p w:rsidR="003C6A12" w:rsidRPr="00906F91" w:rsidRDefault="00C1005E" w:rsidP="003C6A1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19 марта 2019 года</w:t>
      </w:r>
      <w:r w:rsidR="003C6A12" w:rsidRPr="00906F91">
        <w:rPr>
          <w:rFonts w:cs="Times New Roman"/>
          <w:b/>
          <w:bCs/>
          <w:sz w:val="28"/>
          <w:szCs w:val="28"/>
        </w:rPr>
        <w:t xml:space="preserve"> </w:t>
      </w:r>
    </w:p>
    <w:p w:rsidR="003C6A12" w:rsidRPr="00906F91" w:rsidRDefault="003C6A12" w:rsidP="003C6A12">
      <w:pPr>
        <w:jc w:val="center"/>
        <w:rPr>
          <w:rFonts w:cs="Times New Roman"/>
          <w:b/>
          <w:bCs/>
          <w:i/>
          <w:sz w:val="28"/>
          <w:szCs w:val="28"/>
        </w:rPr>
      </w:pPr>
    </w:p>
    <w:p w:rsidR="003C6A12" w:rsidRPr="00906F91" w:rsidRDefault="003C6A12" w:rsidP="003C6A12">
      <w:pPr>
        <w:ind w:firstLine="720"/>
        <w:jc w:val="both"/>
        <w:rPr>
          <w:rFonts w:cs="Times New Roman"/>
          <w:bCs/>
          <w:sz w:val="28"/>
          <w:szCs w:val="28"/>
        </w:rPr>
      </w:pPr>
      <w:r w:rsidRPr="00906F91">
        <w:rPr>
          <w:rFonts w:cs="Times New Roman"/>
          <w:bCs/>
          <w:sz w:val="28"/>
          <w:szCs w:val="28"/>
        </w:rPr>
        <w:t>Краевая диагностическая раб</w:t>
      </w:r>
      <w:r>
        <w:rPr>
          <w:rFonts w:cs="Times New Roman"/>
          <w:bCs/>
          <w:sz w:val="28"/>
          <w:szCs w:val="28"/>
        </w:rPr>
        <w:t>ота (далее - КДР) проводилась 19 марта</w:t>
      </w:r>
      <w:r w:rsidRPr="00906F91">
        <w:rPr>
          <w:rFonts w:cs="Times New Roman"/>
          <w:bCs/>
          <w:sz w:val="28"/>
          <w:szCs w:val="28"/>
        </w:rPr>
        <w:t>,  2019</w:t>
      </w:r>
      <w:r w:rsidR="00C1005E">
        <w:rPr>
          <w:rFonts w:cs="Times New Roman"/>
          <w:bCs/>
          <w:sz w:val="28"/>
          <w:szCs w:val="28"/>
        </w:rPr>
        <w:t xml:space="preserve"> года. В КДР принял</w:t>
      </w:r>
      <w:r>
        <w:rPr>
          <w:rFonts w:cs="Times New Roman"/>
          <w:bCs/>
          <w:sz w:val="28"/>
          <w:szCs w:val="28"/>
        </w:rPr>
        <w:t xml:space="preserve"> участие 1 учащийся 9-го класса, что составило   100</w:t>
      </w:r>
      <w:r w:rsidR="00C1005E">
        <w:rPr>
          <w:rFonts w:cs="Times New Roman"/>
          <w:bCs/>
          <w:sz w:val="28"/>
          <w:szCs w:val="28"/>
        </w:rPr>
        <w:t xml:space="preserve"> % от  количества учащихся 9 класса, выбравших этот предмет для сдачи ОГЭ.</w:t>
      </w:r>
    </w:p>
    <w:p w:rsidR="003C6A12" w:rsidRPr="00906F91" w:rsidRDefault="003C6A12" w:rsidP="003C6A12">
      <w:pPr>
        <w:ind w:firstLine="709"/>
        <w:jc w:val="both"/>
        <w:rPr>
          <w:sz w:val="28"/>
          <w:szCs w:val="28"/>
        </w:rPr>
      </w:pPr>
      <w:r w:rsidRPr="00906F91">
        <w:rPr>
          <w:sz w:val="28"/>
          <w:szCs w:val="28"/>
        </w:rPr>
        <w:t xml:space="preserve">Краевая диагностическая работа по </w:t>
      </w:r>
      <w:r>
        <w:rPr>
          <w:sz w:val="28"/>
          <w:szCs w:val="28"/>
        </w:rPr>
        <w:t>химии</w:t>
      </w:r>
      <w:r w:rsidR="00C1005E">
        <w:rPr>
          <w:sz w:val="28"/>
          <w:szCs w:val="28"/>
        </w:rPr>
        <w:t xml:space="preserve"> </w:t>
      </w:r>
      <w:r w:rsidRPr="00906F91">
        <w:rPr>
          <w:sz w:val="28"/>
          <w:szCs w:val="28"/>
        </w:rPr>
        <w:t>для 9 класса проводится в виде контрольной работы с разными типами</w:t>
      </w:r>
      <w:r>
        <w:rPr>
          <w:sz w:val="28"/>
          <w:szCs w:val="28"/>
        </w:rPr>
        <w:t xml:space="preserve"> заданий (задания № 1, 2, 3, 4, 5, 6,7,8,9,10 с выбором ответа; № 11</w:t>
      </w:r>
      <w:r w:rsidRPr="00906F91">
        <w:rPr>
          <w:sz w:val="28"/>
          <w:szCs w:val="28"/>
        </w:rPr>
        <w:t xml:space="preserve"> с развернутым ответом). Время выполнения работы 45 минут. </w:t>
      </w:r>
    </w:p>
    <w:p w:rsidR="003C6A12" w:rsidRPr="00906F91" w:rsidRDefault="003C6A12" w:rsidP="003C6A12">
      <w:pPr>
        <w:ind w:firstLine="709"/>
        <w:jc w:val="both"/>
        <w:rPr>
          <w:rFonts w:cs="Times New Roman"/>
          <w:sz w:val="28"/>
          <w:szCs w:val="28"/>
        </w:rPr>
      </w:pPr>
    </w:p>
    <w:tbl>
      <w:tblPr>
        <w:tblW w:w="9570" w:type="dxa"/>
        <w:tblInd w:w="42" w:type="dxa"/>
        <w:tblLayout w:type="fixed"/>
        <w:tblLook w:val="04A0"/>
      </w:tblPr>
      <w:tblGrid>
        <w:gridCol w:w="1984"/>
        <w:gridCol w:w="1135"/>
        <w:gridCol w:w="1135"/>
        <w:gridCol w:w="1135"/>
        <w:gridCol w:w="994"/>
        <w:gridCol w:w="1626"/>
        <w:gridCol w:w="1561"/>
      </w:tblGrid>
      <w:tr w:rsidR="003C6A12" w:rsidRPr="00906F91" w:rsidTr="00B94D7D">
        <w:trPr>
          <w:trHeight w:hRule="exact" w:val="445"/>
        </w:trPr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C6A12" w:rsidRPr="00906F91" w:rsidRDefault="003C6A12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Число писавших в школе</w:t>
            </w:r>
          </w:p>
          <w:p w:rsidR="003C6A12" w:rsidRPr="00906F91" w:rsidRDefault="003C6A12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A12" w:rsidRPr="00906F91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Проценты полученных оценок</w:t>
            </w:r>
          </w:p>
        </w:tc>
        <w:tc>
          <w:tcPr>
            <w:tcW w:w="1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A12" w:rsidRPr="00906F91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%</w:t>
            </w:r>
          </w:p>
          <w:p w:rsidR="003C6A12" w:rsidRPr="00906F91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обученности</w:t>
            </w:r>
          </w:p>
        </w:tc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6A12" w:rsidRPr="00906F91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%</w:t>
            </w:r>
          </w:p>
          <w:p w:rsidR="003C6A12" w:rsidRPr="00906F91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 xml:space="preserve">качества знаний </w:t>
            </w:r>
          </w:p>
        </w:tc>
      </w:tr>
      <w:tr w:rsidR="003C6A12" w:rsidRPr="00906F91" w:rsidTr="00B94D7D">
        <w:trPr>
          <w:trHeight w:hRule="exact" w:val="533"/>
        </w:trPr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6A12" w:rsidRPr="00906F91" w:rsidRDefault="003C6A12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Pr="00906F91" w:rsidRDefault="003C6A12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«5»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Pr="00906F91" w:rsidRDefault="003C6A12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«4»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Pr="00906F91" w:rsidRDefault="003C6A12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«3»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Pr="00906F91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«2»</w:t>
            </w:r>
          </w:p>
        </w:tc>
        <w:tc>
          <w:tcPr>
            <w:tcW w:w="1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6A12" w:rsidRPr="00906F91" w:rsidRDefault="003C6A12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6A12" w:rsidRPr="00906F91" w:rsidRDefault="003C6A12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</w:tr>
      <w:tr w:rsidR="003C6A12" w:rsidRPr="00906F91" w:rsidTr="00B94D7D">
        <w:trPr>
          <w:trHeight w:hRule="exact" w:val="53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6A12" w:rsidRPr="00906F91" w:rsidRDefault="003C6A12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Pr="00906F91" w:rsidRDefault="003C6A12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Pr="00906F91" w:rsidRDefault="003C6A12" w:rsidP="00B94D7D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Pr="00906F91" w:rsidRDefault="003C6A12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Pr="00906F91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6A12" w:rsidRPr="00906F91" w:rsidRDefault="003C6A12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6A12" w:rsidRPr="00906F91" w:rsidRDefault="003C6A12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3C6A12" w:rsidRPr="00906F91" w:rsidTr="00B94D7D">
        <w:trPr>
          <w:trHeight w:hRule="exact" w:val="53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3C6A12" w:rsidRPr="00906F91" w:rsidRDefault="003C6A12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Pr="00906F91" w:rsidRDefault="003C6A12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Pr="00906F91" w:rsidRDefault="003C6A12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Pr="00906F91" w:rsidRDefault="003C6A12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6A12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C6A12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C6A12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C6A12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C6A12" w:rsidRPr="00906F91" w:rsidRDefault="003C6A12" w:rsidP="00B94D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6A12" w:rsidRPr="00906F91" w:rsidRDefault="003C6A12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6A12" w:rsidRPr="00906F91" w:rsidRDefault="003C6A12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</w:tr>
    </w:tbl>
    <w:p w:rsidR="003C6A12" w:rsidRDefault="003C6A12" w:rsidP="003C6A1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C6A12" w:rsidRDefault="003C6A12" w:rsidP="003C6A12">
      <w:pPr>
        <w:ind w:firstLine="709"/>
        <w:jc w:val="both"/>
        <w:rPr>
          <w:rFonts w:cs="Times New Roman"/>
          <w:sz w:val="28"/>
          <w:szCs w:val="28"/>
        </w:rPr>
      </w:pPr>
    </w:p>
    <w:p w:rsidR="003C6A12" w:rsidRDefault="003C6A12" w:rsidP="003C6A12">
      <w:pPr>
        <w:ind w:firstLine="709"/>
        <w:jc w:val="both"/>
        <w:rPr>
          <w:rFonts w:cs="Times New Roman"/>
          <w:sz w:val="28"/>
          <w:szCs w:val="28"/>
        </w:rPr>
      </w:pPr>
    </w:p>
    <w:p w:rsidR="003C6A12" w:rsidRDefault="003C6A12" w:rsidP="003C6A1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6A12" w:rsidRDefault="003C6A12" w:rsidP="003C6A12">
      <w:pPr>
        <w:ind w:firstLine="709"/>
        <w:jc w:val="both"/>
        <w:rPr>
          <w:rFonts w:cs="Times New Roman"/>
          <w:sz w:val="28"/>
          <w:szCs w:val="28"/>
        </w:rPr>
      </w:pPr>
    </w:p>
    <w:p w:rsidR="003C6A12" w:rsidRDefault="003C6A12" w:rsidP="003C6A12">
      <w:pPr>
        <w:ind w:firstLine="709"/>
        <w:jc w:val="both"/>
        <w:rPr>
          <w:rFonts w:cs="Times New Roman"/>
          <w:sz w:val="28"/>
          <w:szCs w:val="28"/>
        </w:rPr>
      </w:pPr>
    </w:p>
    <w:p w:rsidR="003C6A12" w:rsidRPr="00906F91" w:rsidRDefault="003C6A12" w:rsidP="003C6A12">
      <w:pPr>
        <w:jc w:val="both"/>
        <w:rPr>
          <w:rFonts w:cs="Times New Roman"/>
          <w:sz w:val="28"/>
          <w:szCs w:val="28"/>
        </w:rPr>
      </w:pPr>
    </w:p>
    <w:tbl>
      <w:tblPr>
        <w:tblW w:w="10350" w:type="dxa"/>
        <w:tblInd w:w="-459" w:type="dxa"/>
        <w:tblLayout w:type="fixed"/>
        <w:tblLook w:val="04A0"/>
      </w:tblPr>
      <w:tblGrid>
        <w:gridCol w:w="709"/>
        <w:gridCol w:w="2693"/>
        <w:gridCol w:w="851"/>
        <w:gridCol w:w="992"/>
        <w:gridCol w:w="1134"/>
        <w:gridCol w:w="3971"/>
      </w:tblGrid>
      <w:tr w:rsidR="003C6A12" w:rsidRPr="00C1005E" w:rsidTr="00B94D7D">
        <w:trPr>
          <w:trHeight w:val="1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Проверяемый элемент содержания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proofErr w:type="spellStart"/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Max</w:t>
            </w:r>
            <w:proofErr w:type="spellEnd"/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Уровень успешности, % от макс</w:t>
            </w:r>
            <w:proofErr w:type="gramStart"/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.б</w:t>
            </w:r>
            <w:proofErr w:type="gramEnd"/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алла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Заключение по заданиям</w:t>
            </w:r>
          </w:p>
        </w:tc>
      </w:tr>
      <w:tr w:rsidR="003C6A12" w:rsidRPr="00C1005E" w:rsidTr="00B94D7D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rPr>
                <w:rFonts w:cs="Times New Roman"/>
              </w:rPr>
            </w:pPr>
            <w:r w:rsidRPr="00C1005E">
              <w:rPr>
                <w:rFonts w:cs="Times New Roman"/>
              </w:rPr>
              <w:t xml:space="preserve">Строение атома. Строение электронных оболочек атомов первых 20 элементов Периодической системы Д.И. Менделеева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</w:p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</w:p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</w:p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</w:p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72267" w:rsidP="00A72267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i/>
              </w:rPr>
              <w:t>Данный элемент содержания усвоен на высоком уровне. Важно зафиксировать данный уровень.  Обратить внимание на причины и условия, обеспечившие высокий результат</w:t>
            </w:r>
          </w:p>
        </w:tc>
      </w:tr>
      <w:tr w:rsidR="003C6A12" w:rsidRPr="00C1005E" w:rsidTr="00B94D7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Строение молекул. Химическая связь: ковалентная (полярная и неполярная), ионная, металлическая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72267" w:rsidP="00B94D7D">
            <w:pPr>
              <w:jc w:val="center"/>
              <w:rPr>
                <w:rFonts w:cs="Times New Roman"/>
                <w:i/>
                <w:color w:val="000000"/>
              </w:rPr>
            </w:pPr>
            <w:r w:rsidRPr="00C1005E">
              <w:rPr>
                <w:rFonts w:cs="Times New Roman"/>
                <w:b/>
                <w:i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3C6A12" w:rsidRPr="00C1005E" w:rsidTr="00B94D7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 xml:space="preserve">Валентность химических элементов. Степень окисления химических элементов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 xml:space="preserve">   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b/>
                <w:i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  <w:tr w:rsidR="003C6A12" w:rsidRPr="00C1005E" w:rsidTr="00B94D7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 xml:space="preserve">Простые и сложные вещества. Основные классы неорганических веществ. Номенклатура неорганических соединений </w:t>
            </w:r>
          </w:p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72267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i/>
              </w:rPr>
              <w:t>Данный элемент содержания усвоен на высоком уровне. Важно зафиксировать данный уровень.  Обратить внимание на причины и условия, обеспечившие высокий результат</w:t>
            </w:r>
          </w:p>
        </w:tc>
      </w:tr>
      <w:tr w:rsidR="003C6A12" w:rsidRPr="00C1005E" w:rsidTr="00B94D7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Химическая реакция. Условия и признаки протекания химических реакций. Химические уравнения. Сохранение массы веще</w:t>
            </w:r>
            <w:proofErr w:type="gramStart"/>
            <w:r w:rsidRPr="00C1005E">
              <w:rPr>
                <w:rFonts w:cs="Times New Roman"/>
                <w:color w:val="000000"/>
              </w:rPr>
              <w:t>ств пр</w:t>
            </w:r>
            <w:proofErr w:type="gramEnd"/>
            <w:r w:rsidRPr="00C1005E">
              <w:rPr>
                <w:rFonts w:cs="Times New Roman"/>
                <w:color w:val="000000"/>
              </w:rPr>
              <w:t>и химических реакциях. 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  <w:r w:rsidR="00A72267" w:rsidRPr="00C1005E">
              <w:rPr>
                <w:rFonts w:cs="Times New Roman"/>
                <w:color w:val="000000"/>
              </w:rPr>
              <w:t>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i/>
              </w:rPr>
              <w:t>Данный элемент содержания усвоен на высоком уровне. Важно зафиксировать данный уровень.  Обратить внимание на причины и условия, обеспечившие высокий результат</w:t>
            </w:r>
            <w:r w:rsidR="003C6A12" w:rsidRPr="00C1005E">
              <w:rPr>
                <w:rFonts w:cs="Times New Roman"/>
                <w:i/>
                <w:color w:val="000000"/>
              </w:rPr>
              <w:t>.</w:t>
            </w:r>
          </w:p>
        </w:tc>
      </w:tr>
      <w:tr w:rsidR="003C6A12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 xml:space="preserve">Электролиты и </w:t>
            </w:r>
            <w:proofErr w:type="spellStart"/>
            <w:r w:rsidRPr="00C1005E">
              <w:rPr>
                <w:rFonts w:cs="Times New Roman"/>
                <w:color w:val="000000"/>
              </w:rPr>
              <w:t>неэлектролиты</w:t>
            </w:r>
            <w:proofErr w:type="spellEnd"/>
            <w:r w:rsidRPr="00C1005E">
              <w:rPr>
                <w:rFonts w:cs="Times New Roman"/>
                <w:color w:val="000000"/>
              </w:rPr>
              <w:t>. Катионы и анионы. Электролитическая диссоциация кислот, щелочей и солей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72267" w:rsidP="00A72267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i/>
              </w:rPr>
              <w:t>Данный элемент содержания усвоен на высоком уровне. Важно зафиксировать данный уровень.  Обратить внимание на причины и условия, обеспечившие высокий результат</w:t>
            </w:r>
          </w:p>
        </w:tc>
      </w:tr>
      <w:tr w:rsidR="003C6A12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 xml:space="preserve"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</w:t>
            </w:r>
            <w:proofErr w:type="gramStart"/>
            <w:r w:rsidRPr="00C1005E">
              <w:rPr>
                <w:rFonts w:cs="Times New Roman"/>
                <w:color w:val="000000"/>
              </w:rPr>
              <w:t>в</w:t>
            </w:r>
            <w:proofErr w:type="gramEnd"/>
            <w:r w:rsidRPr="00C1005E">
              <w:rPr>
                <w:rFonts w:cs="Times New Roman"/>
                <w:color w:val="000000"/>
              </w:rPr>
              <w:t xml:space="preserve"> повседневной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i/>
              </w:rPr>
            </w:pPr>
            <w:r w:rsidRPr="00C1005E">
              <w:rPr>
                <w:rFonts w:cs="Times New Roman"/>
                <w:i/>
              </w:rPr>
              <w:t>Данный элемент содержания усвоен на высоком уровне. Важно зафиксировать данный уровень.  Обратить внимание на причины и условия, обеспечившие высокий результат</w:t>
            </w:r>
          </w:p>
        </w:tc>
      </w:tr>
      <w:tr w:rsidR="003C6A12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 xml:space="preserve">Химические свойства оксидов: оснόвных, </w:t>
            </w:r>
            <w:proofErr w:type="spellStart"/>
            <w:r w:rsidRPr="00C1005E">
              <w:rPr>
                <w:rFonts w:cs="Times New Roman"/>
                <w:color w:val="000000"/>
              </w:rPr>
              <w:t>амфотерных</w:t>
            </w:r>
            <w:proofErr w:type="spellEnd"/>
            <w:r w:rsidRPr="00C1005E">
              <w:rPr>
                <w:rFonts w:cs="Times New Roman"/>
                <w:color w:val="000000"/>
              </w:rPr>
              <w:t>, кислотных. Химические свойства оснований. Химические свойства кислот. Химические свойства солей (средних)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i/>
              </w:rPr>
            </w:pPr>
            <w:r w:rsidRPr="00C1005E">
              <w:rPr>
                <w:rFonts w:cs="Times New Roman"/>
                <w:i/>
              </w:rPr>
              <w:t>Данный элемент содержания усвоен на высоком уровне. Важно зафиксировать данный уровень.  Обратить внимание на причины и условия, обеспечившие высокий результат</w:t>
            </w:r>
          </w:p>
        </w:tc>
      </w:tr>
      <w:tr w:rsidR="003C6A12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Вычисление массовой доли химического элемента в веществе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i/>
              </w:rPr>
            </w:pPr>
            <w:r w:rsidRPr="00C1005E">
              <w:rPr>
                <w:rFonts w:cs="Times New Roman"/>
                <w:i/>
              </w:rPr>
              <w:t>Данный элемент содержания усвоен на высоком уровне. Важно зафиксировать данный уровень.  Обратить внимание на причины и условия, обеспечившие высокий результат</w:t>
            </w:r>
          </w:p>
        </w:tc>
      </w:tr>
      <w:tr w:rsidR="003C6A12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Степень окисления химических элементов. Окислитель и восстановитель. Окислительно-восстановительные реакции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12" w:rsidRPr="00C1005E" w:rsidRDefault="00A72267" w:rsidP="00B94D7D">
            <w:pPr>
              <w:jc w:val="center"/>
              <w:rPr>
                <w:rFonts w:cs="Times New Roman"/>
                <w:i/>
              </w:rPr>
            </w:pPr>
            <w:r w:rsidRPr="00C1005E">
              <w:rPr>
                <w:rFonts w:cs="Times New Roman"/>
                <w:i/>
              </w:rPr>
              <w:t>Данный элемент содержания усвоен на высоком уровне. Важно зафиксировать данный уровень.  Обратить внимание на причины и условия, обеспечившие высокий результат</w:t>
            </w:r>
          </w:p>
        </w:tc>
      </w:tr>
      <w:tr w:rsidR="003C6A12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3C6A12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Химические свойства простых веществ. Химические свойства сложных веществ. Взаимосвязь различных классов неорганических веществ. Реакц</w:t>
            </w:r>
            <w:proofErr w:type="gramStart"/>
            <w:r w:rsidRPr="00C1005E">
              <w:rPr>
                <w:rFonts w:cs="Times New Roman"/>
                <w:color w:val="000000"/>
              </w:rPr>
              <w:t>ии ио</w:t>
            </w:r>
            <w:proofErr w:type="gramEnd"/>
            <w:r w:rsidRPr="00C1005E">
              <w:rPr>
                <w:rFonts w:cs="Times New Roman"/>
                <w:color w:val="000000"/>
              </w:rPr>
              <w:t xml:space="preserve">нного обмена и условия их осуществления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7226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F3A63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F3A63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60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A12" w:rsidRPr="00C1005E" w:rsidRDefault="00AF3A63" w:rsidP="00A72267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i/>
                <w:color w:val="000000"/>
              </w:rPr>
              <w:t>Данный элемент содержания усвоен на приемлемом уровне</w:t>
            </w:r>
          </w:p>
        </w:tc>
      </w:tr>
    </w:tbl>
    <w:p w:rsidR="003C6A12" w:rsidRPr="00C1005E" w:rsidRDefault="003C6A12" w:rsidP="003C6A12">
      <w:pPr>
        <w:ind w:left="7080" w:firstLine="708"/>
        <w:rPr>
          <w:rFonts w:cs="Times New Roman"/>
          <w:i/>
        </w:rPr>
      </w:pPr>
    </w:p>
    <w:p w:rsidR="003C6A12" w:rsidRDefault="003C6A12" w:rsidP="003C6A12">
      <w:pPr>
        <w:ind w:left="7080" w:firstLine="708"/>
        <w:rPr>
          <w:rFonts w:cs="Times New Roman"/>
          <w:i/>
          <w:sz w:val="28"/>
          <w:szCs w:val="28"/>
        </w:rPr>
      </w:pPr>
    </w:p>
    <w:p w:rsidR="003C6A12" w:rsidRPr="003C6A12" w:rsidRDefault="003C6A12" w:rsidP="00C1005E">
      <w:pPr>
        <w:ind w:firstLine="708"/>
        <w:rPr>
          <w:sz w:val="28"/>
          <w:szCs w:val="28"/>
        </w:rPr>
      </w:pPr>
      <w:r w:rsidRPr="00F175E2">
        <w:rPr>
          <w:sz w:val="28"/>
          <w:szCs w:val="28"/>
        </w:rPr>
        <w:t>Как видн</w:t>
      </w:r>
      <w:r>
        <w:rPr>
          <w:sz w:val="28"/>
          <w:szCs w:val="28"/>
        </w:rPr>
        <w:t xml:space="preserve">о </w:t>
      </w:r>
      <w:r w:rsidR="003545B5">
        <w:rPr>
          <w:sz w:val="28"/>
          <w:szCs w:val="28"/>
        </w:rPr>
        <w:t xml:space="preserve">из  таблицы, учащийся хорошо </w:t>
      </w:r>
      <w:r w:rsidR="00C1005E">
        <w:rPr>
          <w:sz w:val="28"/>
          <w:szCs w:val="28"/>
        </w:rPr>
        <w:t>усвоил</w:t>
      </w:r>
      <w:r>
        <w:rPr>
          <w:sz w:val="28"/>
          <w:szCs w:val="28"/>
        </w:rPr>
        <w:t xml:space="preserve"> темы «</w:t>
      </w:r>
      <w:r w:rsidRPr="00B85BCB">
        <w:rPr>
          <w:sz w:val="28"/>
          <w:szCs w:val="28"/>
        </w:rPr>
        <w:t>Строение атома. Строение электронных оболочек атомов первых 20 элементов Периодической системы Д.И. Менделеева</w:t>
      </w:r>
      <w:r>
        <w:rPr>
          <w:sz w:val="28"/>
          <w:szCs w:val="28"/>
        </w:rPr>
        <w:t>.</w:t>
      </w:r>
      <w:r w:rsidRPr="003C6A12">
        <w:rPr>
          <w:sz w:val="28"/>
          <w:szCs w:val="28"/>
        </w:rPr>
        <w:t>Простые и сложные вещества. Основные классы неорганических веществ. Номенкл</w:t>
      </w:r>
      <w:r>
        <w:rPr>
          <w:sz w:val="28"/>
          <w:szCs w:val="28"/>
        </w:rPr>
        <w:t>атура неорганических соединений.</w:t>
      </w:r>
    </w:p>
    <w:p w:rsidR="003C6A12" w:rsidRPr="003C6A12" w:rsidRDefault="003C6A12" w:rsidP="003C6A12">
      <w:pPr>
        <w:rPr>
          <w:sz w:val="28"/>
          <w:szCs w:val="28"/>
        </w:rPr>
      </w:pPr>
      <w:r w:rsidRPr="003C6A12">
        <w:rPr>
          <w:sz w:val="28"/>
          <w:szCs w:val="28"/>
        </w:rPr>
        <w:t>Химическая реакция. Условия и признаки протекания химических реакций. Химические уравнения. Сохранение массы веществ при химических реакциях. Классификация химических реакций по различным признакам: количеству и составу исходных и полученных веществ, изменению степеней окисления химических элементов, поглощению и выделению энергии</w:t>
      </w:r>
    </w:p>
    <w:p w:rsidR="003C6A12" w:rsidRPr="003C6A12" w:rsidRDefault="003C6A12" w:rsidP="003C6A12">
      <w:pPr>
        <w:rPr>
          <w:sz w:val="28"/>
          <w:szCs w:val="28"/>
        </w:rPr>
      </w:pPr>
      <w:r w:rsidRPr="003C6A12">
        <w:rPr>
          <w:sz w:val="28"/>
          <w:szCs w:val="28"/>
        </w:rPr>
        <w:t xml:space="preserve">Электролиты и </w:t>
      </w:r>
      <w:proofErr w:type="spellStart"/>
      <w:r w:rsidRPr="003C6A12">
        <w:rPr>
          <w:sz w:val="28"/>
          <w:szCs w:val="28"/>
        </w:rPr>
        <w:t>неэлектролиты</w:t>
      </w:r>
      <w:proofErr w:type="spellEnd"/>
      <w:r w:rsidRPr="003C6A12">
        <w:rPr>
          <w:sz w:val="28"/>
          <w:szCs w:val="28"/>
        </w:rPr>
        <w:t>. Катионы и анионы. Электролитическая диссоциация кислот, щелочей и солей</w:t>
      </w:r>
      <w:r>
        <w:rPr>
          <w:sz w:val="28"/>
          <w:szCs w:val="28"/>
        </w:rPr>
        <w:t>.</w:t>
      </w:r>
    </w:p>
    <w:p w:rsidR="003C6A12" w:rsidRPr="003C6A12" w:rsidRDefault="003C6A12" w:rsidP="003C6A12">
      <w:pPr>
        <w:rPr>
          <w:sz w:val="28"/>
          <w:szCs w:val="28"/>
        </w:rPr>
      </w:pPr>
      <w:r w:rsidRPr="003C6A12">
        <w:rPr>
          <w:sz w:val="28"/>
          <w:szCs w:val="28"/>
        </w:rPr>
        <w:t>Чистые вещества и смеси. Правила безопасной работы в школьной лаборатории. Лабораторная посуда и оборудование. Человек в мире веществ, материалов и химических реакций. Проблемы безопасного использования веществ и химических реакций в повседневной</w:t>
      </w:r>
      <w:r>
        <w:rPr>
          <w:sz w:val="28"/>
          <w:szCs w:val="28"/>
        </w:rPr>
        <w:t xml:space="preserve"> жизни.</w:t>
      </w:r>
    </w:p>
    <w:p w:rsidR="003C6A12" w:rsidRPr="003C6A12" w:rsidRDefault="003C6A12" w:rsidP="003C6A12">
      <w:pPr>
        <w:rPr>
          <w:sz w:val="28"/>
          <w:szCs w:val="28"/>
        </w:rPr>
      </w:pPr>
      <w:r w:rsidRPr="003C6A12">
        <w:rPr>
          <w:sz w:val="28"/>
          <w:szCs w:val="28"/>
        </w:rPr>
        <w:t xml:space="preserve">Химические свойства оксидов: оснόвных, </w:t>
      </w:r>
      <w:proofErr w:type="spellStart"/>
      <w:r w:rsidRPr="003C6A12">
        <w:rPr>
          <w:sz w:val="28"/>
          <w:szCs w:val="28"/>
        </w:rPr>
        <w:t>амфотерных</w:t>
      </w:r>
      <w:proofErr w:type="spellEnd"/>
      <w:r w:rsidRPr="003C6A12">
        <w:rPr>
          <w:sz w:val="28"/>
          <w:szCs w:val="28"/>
        </w:rPr>
        <w:t>, кислотных. Химические свойства оснований. Химические свойства кислот. Химические свойства солей (средних)</w:t>
      </w:r>
      <w:r>
        <w:rPr>
          <w:sz w:val="28"/>
          <w:szCs w:val="28"/>
        </w:rPr>
        <w:t>.</w:t>
      </w:r>
    </w:p>
    <w:p w:rsidR="003C6A12" w:rsidRPr="003C6A12" w:rsidRDefault="003C6A12" w:rsidP="003C6A12">
      <w:pPr>
        <w:rPr>
          <w:sz w:val="28"/>
          <w:szCs w:val="28"/>
        </w:rPr>
      </w:pPr>
      <w:r w:rsidRPr="003C6A12">
        <w:rPr>
          <w:sz w:val="28"/>
          <w:szCs w:val="28"/>
        </w:rPr>
        <w:t>. Химические свойства оснований. Химические свойства кислот. Химические свойства солей (средних)</w:t>
      </w:r>
    </w:p>
    <w:p w:rsidR="003C6A12" w:rsidRPr="003C6A12" w:rsidRDefault="003C6A12" w:rsidP="003C6A12">
      <w:pPr>
        <w:rPr>
          <w:sz w:val="28"/>
          <w:szCs w:val="28"/>
        </w:rPr>
      </w:pPr>
      <w:r w:rsidRPr="003C6A12">
        <w:rPr>
          <w:sz w:val="28"/>
          <w:szCs w:val="28"/>
        </w:rPr>
        <w:t>Вычисление массовой доли химического элемента в веществе</w:t>
      </w:r>
    </w:p>
    <w:p w:rsidR="003C6A12" w:rsidRPr="00B85BCB" w:rsidRDefault="003C6A12" w:rsidP="003C6A12">
      <w:pPr>
        <w:rPr>
          <w:sz w:val="28"/>
          <w:szCs w:val="28"/>
        </w:rPr>
      </w:pPr>
      <w:r w:rsidRPr="003C6A12">
        <w:rPr>
          <w:sz w:val="28"/>
          <w:szCs w:val="28"/>
        </w:rPr>
        <w:t>Степень окисления химических элементов. Окислитель и восстановитель. Окислительно-восстановительные реакции</w:t>
      </w:r>
      <w:r>
        <w:rPr>
          <w:sz w:val="28"/>
          <w:szCs w:val="28"/>
        </w:rPr>
        <w:t>».</w:t>
      </w:r>
    </w:p>
    <w:p w:rsidR="003C6A12" w:rsidRPr="003545B5" w:rsidRDefault="003C6A12" w:rsidP="003C6A12">
      <w:pPr>
        <w:pStyle w:val="a3"/>
        <w:rPr>
          <w:rFonts w:cs="Times New Roman"/>
          <w:sz w:val="28"/>
          <w:szCs w:val="28"/>
        </w:rPr>
      </w:pPr>
      <w:r w:rsidRPr="003545B5">
        <w:rPr>
          <w:sz w:val="28"/>
          <w:szCs w:val="28"/>
        </w:rPr>
        <w:t>На уроках обращать внимание на решение заданий. «Строение молекул.  «</w:t>
      </w:r>
      <w:r w:rsidRPr="003545B5">
        <w:rPr>
          <w:rFonts w:cs="Times New Roman"/>
          <w:sz w:val="28"/>
          <w:szCs w:val="28"/>
        </w:rPr>
        <w:t>Химическая связь: ковалентная (полярная и неполярная), ионная, металлическая</w:t>
      </w:r>
    </w:p>
    <w:p w:rsidR="003C6A12" w:rsidRPr="00C1005E" w:rsidRDefault="003C6A12" w:rsidP="00C1005E">
      <w:pPr>
        <w:pStyle w:val="a3"/>
        <w:rPr>
          <w:rFonts w:cs="Times New Roman"/>
          <w:sz w:val="28"/>
          <w:szCs w:val="28"/>
        </w:rPr>
      </w:pPr>
      <w:r w:rsidRPr="003545B5">
        <w:rPr>
          <w:rFonts w:cs="Times New Roman"/>
          <w:sz w:val="28"/>
          <w:szCs w:val="28"/>
        </w:rPr>
        <w:lastRenderedPageBreak/>
        <w:t>Валентность химических элементов. Степень окисления химических элементов».</w:t>
      </w:r>
    </w:p>
    <w:p w:rsidR="003C6A12" w:rsidRPr="00F175E2" w:rsidRDefault="003C6A12" w:rsidP="003C6A12">
      <w:pPr>
        <w:pStyle w:val="1"/>
        <w:tabs>
          <w:tab w:val="left" w:pos="1134"/>
        </w:tabs>
        <w:ind w:left="0"/>
        <w:jc w:val="both"/>
        <w:rPr>
          <w:b/>
          <w:sz w:val="28"/>
          <w:szCs w:val="28"/>
        </w:rPr>
      </w:pPr>
      <w:r w:rsidRPr="00F175E2">
        <w:rPr>
          <w:b/>
          <w:sz w:val="28"/>
          <w:szCs w:val="28"/>
        </w:rPr>
        <w:t>Рекомендации:</w:t>
      </w:r>
    </w:p>
    <w:p w:rsidR="003C6A12" w:rsidRPr="003C6A12" w:rsidRDefault="003C6A12" w:rsidP="003C6A12">
      <w:pPr>
        <w:rPr>
          <w:rFonts w:cs="Times New Roman"/>
          <w:sz w:val="28"/>
          <w:szCs w:val="28"/>
        </w:rPr>
      </w:pPr>
      <w:r w:rsidRPr="00F175E2">
        <w:rPr>
          <w:sz w:val="28"/>
          <w:szCs w:val="28"/>
        </w:rPr>
        <w:t xml:space="preserve"> - обратить внимание на </w:t>
      </w:r>
      <w:r>
        <w:rPr>
          <w:sz w:val="28"/>
          <w:szCs w:val="28"/>
        </w:rPr>
        <w:t xml:space="preserve">задания </w:t>
      </w:r>
      <w:r w:rsidRPr="00F175E2">
        <w:rPr>
          <w:sz w:val="28"/>
          <w:szCs w:val="28"/>
        </w:rPr>
        <w:t>по фор</w:t>
      </w:r>
      <w:r>
        <w:rPr>
          <w:sz w:val="28"/>
          <w:szCs w:val="28"/>
        </w:rPr>
        <w:t>мированию написания химических реакций</w:t>
      </w:r>
      <w:r w:rsidR="00C1005E">
        <w:rPr>
          <w:sz w:val="28"/>
          <w:szCs w:val="28"/>
        </w:rPr>
        <w:t xml:space="preserve"> </w:t>
      </w:r>
      <w:r w:rsidRPr="003C6A12">
        <w:rPr>
          <w:rFonts w:cs="Times New Roman"/>
          <w:sz w:val="28"/>
          <w:szCs w:val="28"/>
        </w:rPr>
        <w:t>простых веществ</w:t>
      </w:r>
      <w:r>
        <w:rPr>
          <w:sz w:val="28"/>
          <w:szCs w:val="28"/>
        </w:rPr>
        <w:t xml:space="preserve">, </w:t>
      </w:r>
      <w:r w:rsidRPr="003C6A12">
        <w:rPr>
          <w:rFonts w:cs="Times New Roman"/>
          <w:sz w:val="28"/>
          <w:szCs w:val="28"/>
        </w:rPr>
        <w:t>свойства сложных веществ. Взаимосвязь различных классов неорганических веществ. Реакции ионного обмена и условия их осуществления</w:t>
      </w:r>
      <w:r>
        <w:rPr>
          <w:rFonts w:cs="Times New Roman"/>
          <w:sz w:val="28"/>
          <w:szCs w:val="28"/>
        </w:rPr>
        <w:t>.</w:t>
      </w:r>
    </w:p>
    <w:p w:rsidR="003C6A12" w:rsidRPr="00803A38" w:rsidRDefault="003C6A12" w:rsidP="003C6A12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C1005E" w:rsidRDefault="00C1005E" w:rsidP="003C6A12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C1005E" w:rsidRDefault="00C1005E" w:rsidP="003C6A12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3C6A12" w:rsidRPr="00803A38" w:rsidRDefault="00C1005E" w:rsidP="003C6A12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Учитель химии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45B5">
        <w:rPr>
          <w:sz w:val="28"/>
          <w:szCs w:val="28"/>
        </w:rPr>
        <w:t>М.К.Резниченко</w:t>
      </w:r>
    </w:p>
    <w:p w:rsidR="003C6A12" w:rsidRPr="00803A38" w:rsidRDefault="003C6A12" w:rsidP="003C6A12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 w:rsidRPr="00803A38">
        <w:rPr>
          <w:sz w:val="28"/>
          <w:szCs w:val="28"/>
        </w:rPr>
        <w:tab/>
      </w:r>
    </w:p>
    <w:p w:rsidR="003C6A12" w:rsidRPr="00803A38" w:rsidRDefault="003C6A12" w:rsidP="003C6A12">
      <w:pPr>
        <w:jc w:val="both"/>
        <w:rPr>
          <w:rFonts w:cs="Times New Roman"/>
          <w:sz w:val="28"/>
          <w:szCs w:val="28"/>
        </w:rPr>
      </w:pPr>
    </w:p>
    <w:p w:rsidR="003C6A12" w:rsidRPr="00803A38" w:rsidRDefault="003C6A12" w:rsidP="003C6A12">
      <w:pPr>
        <w:jc w:val="both"/>
        <w:rPr>
          <w:rFonts w:cs="Times New Roman"/>
          <w:sz w:val="28"/>
          <w:szCs w:val="28"/>
        </w:rPr>
      </w:pPr>
    </w:p>
    <w:p w:rsidR="003C6A12" w:rsidRDefault="003C6A12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028BF" w:rsidRDefault="00C028BF" w:rsidP="003C6A12">
      <w:pPr>
        <w:jc w:val="both"/>
        <w:rPr>
          <w:rFonts w:cs="Times New Roman"/>
          <w:sz w:val="28"/>
          <w:szCs w:val="28"/>
        </w:rPr>
      </w:pPr>
    </w:p>
    <w:p w:rsidR="00C1005E" w:rsidRDefault="00C1005E" w:rsidP="00C028BF">
      <w:pPr>
        <w:jc w:val="center"/>
        <w:rPr>
          <w:rFonts w:cs="Times New Roman"/>
          <w:b/>
          <w:bCs/>
          <w:sz w:val="28"/>
          <w:szCs w:val="28"/>
        </w:rPr>
      </w:pPr>
    </w:p>
    <w:p w:rsidR="00C1005E" w:rsidRDefault="00C1005E" w:rsidP="00C028BF">
      <w:pPr>
        <w:jc w:val="center"/>
        <w:rPr>
          <w:rFonts w:cs="Times New Roman"/>
          <w:b/>
          <w:bCs/>
          <w:sz w:val="28"/>
          <w:szCs w:val="28"/>
        </w:rPr>
      </w:pPr>
    </w:p>
    <w:p w:rsidR="00C1005E" w:rsidRDefault="00C1005E" w:rsidP="00C028BF">
      <w:pPr>
        <w:jc w:val="center"/>
        <w:rPr>
          <w:rFonts w:cs="Times New Roman"/>
          <w:b/>
          <w:bCs/>
          <w:sz w:val="28"/>
          <w:szCs w:val="28"/>
        </w:rPr>
      </w:pPr>
    </w:p>
    <w:p w:rsidR="00C1005E" w:rsidRDefault="00C1005E" w:rsidP="00C028BF">
      <w:pPr>
        <w:jc w:val="center"/>
        <w:rPr>
          <w:rFonts w:cs="Times New Roman"/>
          <w:b/>
          <w:bCs/>
          <w:sz w:val="28"/>
          <w:szCs w:val="28"/>
        </w:rPr>
      </w:pPr>
    </w:p>
    <w:p w:rsidR="00C1005E" w:rsidRDefault="00C1005E" w:rsidP="00C028BF">
      <w:pPr>
        <w:jc w:val="center"/>
        <w:rPr>
          <w:rFonts w:cs="Times New Roman"/>
          <w:b/>
          <w:bCs/>
          <w:sz w:val="28"/>
          <w:szCs w:val="28"/>
        </w:rPr>
      </w:pPr>
    </w:p>
    <w:p w:rsidR="00C1005E" w:rsidRDefault="00C1005E" w:rsidP="00C028BF">
      <w:pPr>
        <w:jc w:val="center"/>
        <w:rPr>
          <w:rFonts w:cs="Times New Roman"/>
          <w:b/>
          <w:bCs/>
          <w:sz w:val="28"/>
          <w:szCs w:val="28"/>
        </w:rPr>
      </w:pPr>
    </w:p>
    <w:p w:rsidR="00C1005E" w:rsidRDefault="00C1005E" w:rsidP="00C028BF">
      <w:pPr>
        <w:jc w:val="center"/>
        <w:rPr>
          <w:rFonts w:cs="Times New Roman"/>
          <w:b/>
          <w:bCs/>
          <w:sz w:val="28"/>
          <w:szCs w:val="28"/>
        </w:rPr>
      </w:pPr>
    </w:p>
    <w:p w:rsidR="00C028BF" w:rsidRPr="00906F91" w:rsidRDefault="00C028BF" w:rsidP="00C028BF">
      <w:pPr>
        <w:jc w:val="center"/>
        <w:rPr>
          <w:rFonts w:cs="Times New Roman"/>
          <w:b/>
          <w:bCs/>
          <w:sz w:val="28"/>
          <w:szCs w:val="28"/>
        </w:rPr>
      </w:pPr>
      <w:r w:rsidRPr="00906F91">
        <w:rPr>
          <w:rFonts w:cs="Times New Roman"/>
          <w:b/>
          <w:bCs/>
          <w:sz w:val="28"/>
          <w:szCs w:val="28"/>
        </w:rPr>
        <w:t xml:space="preserve">Анализ </w:t>
      </w:r>
      <w:r w:rsidRPr="00906F91">
        <w:rPr>
          <w:b/>
          <w:bCs/>
          <w:sz w:val="28"/>
          <w:szCs w:val="28"/>
        </w:rPr>
        <w:t>результатов</w:t>
      </w:r>
      <w:r w:rsidR="00C1005E">
        <w:rPr>
          <w:b/>
          <w:bCs/>
          <w:sz w:val="28"/>
          <w:szCs w:val="28"/>
        </w:rPr>
        <w:t xml:space="preserve"> </w:t>
      </w:r>
      <w:r w:rsidRPr="00906F91">
        <w:rPr>
          <w:rFonts w:cs="Times New Roman"/>
          <w:b/>
          <w:bCs/>
          <w:color w:val="000000"/>
          <w:sz w:val="28"/>
          <w:szCs w:val="28"/>
        </w:rPr>
        <w:t xml:space="preserve">краевой диагностической работы </w:t>
      </w:r>
      <w:r w:rsidRPr="00906F91">
        <w:rPr>
          <w:rFonts w:cs="Times New Roman"/>
          <w:b/>
          <w:bCs/>
          <w:sz w:val="28"/>
          <w:szCs w:val="28"/>
        </w:rPr>
        <w:t xml:space="preserve">по </w:t>
      </w:r>
      <w:r>
        <w:rPr>
          <w:rFonts w:cs="Times New Roman"/>
          <w:b/>
          <w:bCs/>
          <w:sz w:val="28"/>
          <w:szCs w:val="28"/>
        </w:rPr>
        <w:t>биологии</w:t>
      </w:r>
      <w:r w:rsidR="00C1005E">
        <w:rPr>
          <w:rFonts w:cs="Times New Roman"/>
          <w:b/>
          <w:bCs/>
          <w:sz w:val="28"/>
          <w:szCs w:val="28"/>
        </w:rPr>
        <w:t xml:space="preserve"> учащихся 9-го класса (24 января 2019 года)</w:t>
      </w:r>
      <w:r w:rsidRPr="00906F91">
        <w:rPr>
          <w:rFonts w:cs="Times New Roman"/>
          <w:b/>
          <w:bCs/>
          <w:sz w:val="28"/>
          <w:szCs w:val="28"/>
        </w:rPr>
        <w:t xml:space="preserve"> </w:t>
      </w:r>
    </w:p>
    <w:p w:rsidR="00C028BF" w:rsidRPr="00906F91" w:rsidRDefault="00C028BF" w:rsidP="00C028BF">
      <w:pPr>
        <w:jc w:val="center"/>
        <w:rPr>
          <w:rFonts w:cs="Times New Roman"/>
          <w:b/>
          <w:bCs/>
          <w:i/>
          <w:sz w:val="28"/>
          <w:szCs w:val="28"/>
        </w:rPr>
      </w:pPr>
    </w:p>
    <w:p w:rsidR="00C028BF" w:rsidRPr="00906F91" w:rsidRDefault="00C028BF" w:rsidP="00C028BF">
      <w:pPr>
        <w:ind w:firstLine="720"/>
        <w:jc w:val="both"/>
        <w:rPr>
          <w:rFonts w:cs="Times New Roman"/>
          <w:bCs/>
          <w:sz w:val="28"/>
          <w:szCs w:val="28"/>
        </w:rPr>
      </w:pPr>
      <w:r w:rsidRPr="00906F91">
        <w:rPr>
          <w:rFonts w:cs="Times New Roman"/>
          <w:bCs/>
          <w:sz w:val="28"/>
          <w:szCs w:val="28"/>
        </w:rPr>
        <w:t>Краевая диагностическая раб</w:t>
      </w:r>
      <w:r>
        <w:rPr>
          <w:rFonts w:cs="Times New Roman"/>
          <w:bCs/>
          <w:sz w:val="28"/>
          <w:szCs w:val="28"/>
        </w:rPr>
        <w:t>ота (далее - КДР) проводилась 24 января</w:t>
      </w:r>
      <w:r w:rsidRPr="00906F91">
        <w:rPr>
          <w:rFonts w:cs="Times New Roman"/>
          <w:bCs/>
          <w:sz w:val="28"/>
          <w:szCs w:val="28"/>
        </w:rPr>
        <w:t>,  2019</w:t>
      </w:r>
      <w:r>
        <w:rPr>
          <w:rFonts w:cs="Times New Roman"/>
          <w:bCs/>
          <w:sz w:val="28"/>
          <w:szCs w:val="28"/>
        </w:rPr>
        <w:t xml:space="preserve"> года. В КДР приняли участие 5 учащихся 9-го класса, 1 – отсутствовал по болезни, что составило 75</w:t>
      </w:r>
      <w:r w:rsidRPr="00906F91">
        <w:rPr>
          <w:rFonts w:cs="Times New Roman"/>
          <w:bCs/>
          <w:sz w:val="28"/>
          <w:szCs w:val="28"/>
        </w:rPr>
        <w:t xml:space="preserve"> % от общего количества учащихся 9 класса</w:t>
      </w:r>
      <w:r w:rsidR="00C1005E">
        <w:rPr>
          <w:rFonts w:cs="Times New Roman"/>
          <w:bCs/>
          <w:sz w:val="28"/>
          <w:szCs w:val="28"/>
        </w:rPr>
        <w:t xml:space="preserve"> </w:t>
      </w:r>
      <w:r w:rsidRPr="00906F91">
        <w:rPr>
          <w:rFonts w:cs="Times New Roman"/>
          <w:bCs/>
          <w:sz w:val="28"/>
          <w:szCs w:val="28"/>
        </w:rPr>
        <w:t xml:space="preserve">МБОУ </w:t>
      </w:r>
      <w:r>
        <w:rPr>
          <w:rFonts w:cs="Times New Roman"/>
          <w:bCs/>
          <w:sz w:val="28"/>
          <w:szCs w:val="28"/>
        </w:rPr>
        <w:t>С</w:t>
      </w:r>
      <w:r w:rsidR="00C1005E">
        <w:rPr>
          <w:rFonts w:cs="Times New Roman"/>
          <w:bCs/>
          <w:sz w:val="28"/>
          <w:szCs w:val="28"/>
        </w:rPr>
        <w:t>ОШ № 45 Крымского района, выбравших этот предмет для сдачи ОГЭ.</w:t>
      </w:r>
    </w:p>
    <w:p w:rsidR="00C028BF" w:rsidRPr="00906F91" w:rsidRDefault="00C028BF" w:rsidP="00C028BF">
      <w:pPr>
        <w:ind w:firstLine="709"/>
        <w:jc w:val="both"/>
        <w:rPr>
          <w:sz w:val="28"/>
          <w:szCs w:val="28"/>
        </w:rPr>
      </w:pPr>
      <w:r w:rsidRPr="00906F91">
        <w:rPr>
          <w:sz w:val="28"/>
          <w:szCs w:val="28"/>
        </w:rPr>
        <w:t xml:space="preserve">Краевая диагностическая работа по </w:t>
      </w:r>
      <w:r>
        <w:rPr>
          <w:sz w:val="28"/>
          <w:szCs w:val="28"/>
        </w:rPr>
        <w:t xml:space="preserve">биологии </w:t>
      </w:r>
      <w:r w:rsidRPr="00906F91">
        <w:rPr>
          <w:sz w:val="28"/>
          <w:szCs w:val="28"/>
        </w:rPr>
        <w:t>для 9 класса проводится в виде контрольной работы с разными типами</w:t>
      </w:r>
      <w:r>
        <w:rPr>
          <w:sz w:val="28"/>
          <w:szCs w:val="28"/>
        </w:rPr>
        <w:t xml:space="preserve"> заданий (задания № 1, 2, 3, 4, 5, 6,7,8,9,10 с выбором ответа; № 11</w:t>
      </w:r>
      <w:r w:rsidRPr="00906F91">
        <w:rPr>
          <w:sz w:val="28"/>
          <w:szCs w:val="28"/>
        </w:rPr>
        <w:t xml:space="preserve"> с развернутым ответом). Время выполнения работы 45 минут. </w:t>
      </w:r>
    </w:p>
    <w:p w:rsidR="00C028BF" w:rsidRPr="00906F91" w:rsidRDefault="00C028BF" w:rsidP="00C028BF">
      <w:pPr>
        <w:ind w:firstLine="709"/>
        <w:jc w:val="both"/>
        <w:rPr>
          <w:rFonts w:cs="Times New Roman"/>
          <w:sz w:val="28"/>
          <w:szCs w:val="28"/>
        </w:rPr>
      </w:pPr>
    </w:p>
    <w:tbl>
      <w:tblPr>
        <w:tblW w:w="9570" w:type="dxa"/>
        <w:tblInd w:w="42" w:type="dxa"/>
        <w:tblLayout w:type="fixed"/>
        <w:tblLook w:val="04A0"/>
      </w:tblPr>
      <w:tblGrid>
        <w:gridCol w:w="1984"/>
        <w:gridCol w:w="1135"/>
        <w:gridCol w:w="1135"/>
        <w:gridCol w:w="1135"/>
        <w:gridCol w:w="994"/>
        <w:gridCol w:w="1626"/>
        <w:gridCol w:w="1561"/>
      </w:tblGrid>
      <w:tr w:rsidR="00C028BF" w:rsidRPr="00906F91" w:rsidTr="00B94D7D">
        <w:trPr>
          <w:trHeight w:hRule="exact" w:val="445"/>
        </w:trPr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C028BF" w:rsidRPr="00906F91" w:rsidRDefault="00C028BF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Число писавших в школе</w:t>
            </w:r>
          </w:p>
          <w:p w:rsidR="00C028BF" w:rsidRPr="00906F91" w:rsidRDefault="00C028BF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28BF" w:rsidRPr="00906F91" w:rsidRDefault="00C028BF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Проценты полученных оценок</w:t>
            </w:r>
          </w:p>
        </w:tc>
        <w:tc>
          <w:tcPr>
            <w:tcW w:w="16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28BF" w:rsidRPr="00906F91" w:rsidRDefault="00C028BF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%</w:t>
            </w:r>
          </w:p>
          <w:p w:rsidR="00C028BF" w:rsidRPr="00906F91" w:rsidRDefault="00C028BF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обученности</w:t>
            </w:r>
          </w:p>
        </w:tc>
        <w:tc>
          <w:tcPr>
            <w:tcW w:w="1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028BF" w:rsidRPr="00906F91" w:rsidRDefault="00C028BF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%</w:t>
            </w:r>
          </w:p>
          <w:p w:rsidR="00C028BF" w:rsidRPr="00906F91" w:rsidRDefault="00C028BF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 xml:space="preserve">качества знаний </w:t>
            </w:r>
          </w:p>
        </w:tc>
      </w:tr>
      <w:tr w:rsidR="00C028BF" w:rsidRPr="00906F91" w:rsidTr="00B94D7D">
        <w:trPr>
          <w:trHeight w:hRule="exact" w:val="533"/>
        </w:trPr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8BF" w:rsidRPr="00906F91" w:rsidRDefault="00C028BF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Pr="00906F91" w:rsidRDefault="00C028BF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«5»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Pr="00906F91" w:rsidRDefault="00C028BF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«4»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Pr="00906F91" w:rsidRDefault="00C028BF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«3»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Pr="00906F91" w:rsidRDefault="00C028BF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06F91">
              <w:rPr>
                <w:rFonts w:cs="Times New Roman"/>
                <w:sz w:val="28"/>
                <w:szCs w:val="28"/>
              </w:rPr>
              <w:t>«2»</w:t>
            </w:r>
          </w:p>
        </w:tc>
        <w:tc>
          <w:tcPr>
            <w:tcW w:w="16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8BF" w:rsidRPr="00906F91" w:rsidRDefault="00C028BF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8BF" w:rsidRPr="00906F91" w:rsidRDefault="00C028BF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</w:tr>
      <w:tr w:rsidR="00C028BF" w:rsidRPr="00906F91" w:rsidTr="00B94D7D">
        <w:trPr>
          <w:trHeight w:hRule="exact" w:val="53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8BF" w:rsidRPr="00906F91" w:rsidRDefault="00D5318B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Pr="00906F91" w:rsidRDefault="00D5318B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Pr="00906F91" w:rsidRDefault="00C028BF" w:rsidP="00B94D7D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Pr="00906F91" w:rsidRDefault="00C028BF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60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Pr="00906F91" w:rsidRDefault="00D5318B" w:rsidP="00B94D7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8BF" w:rsidRPr="00906F91" w:rsidRDefault="00C028BF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100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8BF" w:rsidRPr="00906F91" w:rsidRDefault="00C028BF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C028BF" w:rsidRPr="00906F91" w:rsidTr="00B94D7D">
        <w:trPr>
          <w:trHeight w:hRule="exact" w:val="533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C028BF" w:rsidRPr="00906F91" w:rsidRDefault="00C028BF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Pr="00906F91" w:rsidRDefault="00C028BF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Pr="00906F91" w:rsidRDefault="00C028BF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Pr="00906F91" w:rsidRDefault="00C028BF" w:rsidP="00B94D7D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C028BF" w:rsidRDefault="00C028BF" w:rsidP="00B94D7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028BF" w:rsidRDefault="00C028BF" w:rsidP="00B94D7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028BF" w:rsidRDefault="00C028BF" w:rsidP="00B94D7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028BF" w:rsidRDefault="00C028BF" w:rsidP="00B94D7D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028BF" w:rsidRPr="00906F91" w:rsidRDefault="00C028BF" w:rsidP="00B94D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8BF" w:rsidRPr="00906F91" w:rsidRDefault="00C028BF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028BF" w:rsidRPr="00906F91" w:rsidRDefault="00C028BF" w:rsidP="00B94D7D">
            <w:pPr>
              <w:widowControl/>
              <w:suppressAutoHyphens w:val="0"/>
              <w:autoSpaceDE/>
              <w:rPr>
                <w:rFonts w:cs="Times New Roman"/>
                <w:sz w:val="28"/>
                <w:szCs w:val="28"/>
              </w:rPr>
            </w:pPr>
          </w:p>
        </w:tc>
      </w:tr>
    </w:tbl>
    <w:p w:rsidR="00C028BF" w:rsidRDefault="00C028BF" w:rsidP="00C028B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5486400" cy="2619375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5318B" w:rsidRDefault="00D5318B" w:rsidP="00C028BF">
      <w:pPr>
        <w:ind w:firstLine="709"/>
        <w:jc w:val="both"/>
        <w:rPr>
          <w:rFonts w:cs="Times New Roman"/>
          <w:sz w:val="28"/>
          <w:szCs w:val="28"/>
        </w:rPr>
      </w:pPr>
    </w:p>
    <w:p w:rsidR="00D5318B" w:rsidRDefault="00D5318B" w:rsidP="00C028BF">
      <w:pPr>
        <w:ind w:firstLine="709"/>
        <w:jc w:val="both"/>
        <w:rPr>
          <w:rFonts w:cs="Times New Roman"/>
          <w:sz w:val="28"/>
          <w:szCs w:val="28"/>
        </w:rPr>
      </w:pPr>
    </w:p>
    <w:p w:rsidR="00D5318B" w:rsidRDefault="00D5318B" w:rsidP="00C028BF">
      <w:pPr>
        <w:ind w:firstLine="709"/>
        <w:jc w:val="both"/>
        <w:rPr>
          <w:rFonts w:cs="Times New Roman"/>
          <w:sz w:val="28"/>
          <w:szCs w:val="28"/>
        </w:rPr>
      </w:pPr>
    </w:p>
    <w:p w:rsidR="00C028BF" w:rsidRDefault="00C028BF" w:rsidP="00C028BF">
      <w:pPr>
        <w:ind w:firstLine="709"/>
        <w:jc w:val="both"/>
        <w:rPr>
          <w:rFonts w:cs="Times New Roman"/>
          <w:sz w:val="28"/>
          <w:szCs w:val="28"/>
        </w:rPr>
      </w:pPr>
    </w:p>
    <w:p w:rsidR="00C028BF" w:rsidRDefault="00C028BF" w:rsidP="00C028BF">
      <w:pPr>
        <w:ind w:firstLine="709"/>
        <w:jc w:val="both"/>
        <w:rPr>
          <w:rFonts w:cs="Times New Roman"/>
          <w:sz w:val="28"/>
          <w:szCs w:val="28"/>
        </w:rPr>
      </w:pPr>
    </w:p>
    <w:p w:rsidR="00C028BF" w:rsidRDefault="00C028BF" w:rsidP="00C028B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 w:bidi="ar-SA"/>
        </w:rPr>
        <w:lastRenderedPageBreak/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28BF" w:rsidRDefault="00C028BF" w:rsidP="00C028BF">
      <w:pPr>
        <w:ind w:firstLine="709"/>
        <w:jc w:val="both"/>
        <w:rPr>
          <w:rFonts w:cs="Times New Roman"/>
          <w:sz w:val="28"/>
          <w:szCs w:val="28"/>
        </w:rPr>
      </w:pPr>
    </w:p>
    <w:p w:rsidR="00C028BF" w:rsidRPr="00906F91" w:rsidRDefault="00C028BF" w:rsidP="00C028BF">
      <w:pPr>
        <w:jc w:val="both"/>
        <w:rPr>
          <w:rFonts w:cs="Times New Roman"/>
          <w:sz w:val="28"/>
          <w:szCs w:val="28"/>
        </w:rPr>
      </w:pPr>
    </w:p>
    <w:tbl>
      <w:tblPr>
        <w:tblW w:w="10350" w:type="dxa"/>
        <w:tblInd w:w="-459" w:type="dxa"/>
        <w:tblLayout w:type="fixed"/>
        <w:tblLook w:val="04A0"/>
      </w:tblPr>
      <w:tblGrid>
        <w:gridCol w:w="709"/>
        <w:gridCol w:w="2693"/>
        <w:gridCol w:w="851"/>
        <w:gridCol w:w="992"/>
        <w:gridCol w:w="1134"/>
        <w:gridCol w:w="3971"/>
      </w:tblGrid>
      <w:tr w:rsidR="00C028BF" w:rsidRPr="00C1005E" w:rsidTr="00B94D7D">
        <w:trPr>
          <w:trHeight w:val="1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Проверяемый элемент содержания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proofErr w:type="spellStart"/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Max</w:t>
            </w:r>
            <w:proofErr w:type="spellEnd"/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Уровень успешности, % от макс</w:t>
            </w:r>
            <w:proofErr w:type="gramStart"/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.б</w:t>
            </w:r>
            <w:proofErr w:type="gramEnd"/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алла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Заключение по заданиям</w:t>
            </w:r>
          </w:p>
        </w:tc>
      </w:tr>
      <w:tr w:rsidR="00C028BF" w:rsidRPr="00C1005E" w:rsidTr="00B94D7D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rPr>
                <w:rFonts w:cs="Times New Roman"/>
              </w:rPr>
            </w:pPr>
          </w:p>
          <w:p w:rsidR="00C028BF" w:rsidRPr="00C1005E" w:rsidRDefault="00D54451" w:rsidP="00B94D7D">
            <w:pPr>
              <w:rPr>
                <w:rFonts w:cs="Times New Roman"/>
              </w:rPr>
            </w:pPr>
            <w:r w:rsidRPr="00C1005E">
              <w:rPr>
                <w:rFonts w:cs="Times New Roman"/>
              </w:rPr>
              <w:t>Клеточное строение организмов как доказательство их родства, единства живой природы</w:t>
            </w:r>
          </w:p>
          <w:p w:rsidR="00C028BF" w:rsidRPr="00C1005E" w:rsidRDefault="00C028BF" w:rsidP="00B94D7D">
            <w:pPr>
              <w:rPr>
                <w:rFonts w:cs="Times New Roman"/>
              </w:rPr>
            </w:pPr>
          </w:p>
          <w:p w:rsidR="00C028BF" w:rsidRPr="00C1005E" w:rsidRDefault="00C028BF" w:rsidP="00B94D7D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</w:p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</w:p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</w:p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</w:p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80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893487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i/>
              </w:rPr>
              <w:t xml:space="preserve">Данный элемент содержания усвоен на хорошем уровне. Важно поддерживать этот уровень у учащихся и продолжать подготовку </w:t>
            </w:r>
          </w:p>
        </w:tc>
      </w:tr>
      <w:tr w:rsidR="00C028BF" w:rsidRPr="00C1005E" w:rsidTr="00B94D7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Многообразие живых организмов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</w:t>
            </w:r>
            <w:r w:rsidR="00D54451" w:rsidRPr="00C1005E">
              <w:rPr>
                <w:rFonts w:cs="Times New Roman"/>
                <w:color w:val="00000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80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893487" w:rsidP="00893487">
            <w:pPr>
              <w:rPr>
                <w:rFonts w:cs="Times New Roman"/>
                <w:i/>
                <w:color w:val="000000"/>
              </w:rPr>
            </w:pPr>
            <w:r w:rsidRPr="00C1005E">
              <w:rPr>
                <w:rFonts w:cs="Times New Roman"/>
                <w:i/>
              </w:rPr>
              <w:t xml:space="preserve">Данный элемент содержания усвоен на хорошем уровне. Важно поддерживать этот уровень у  учащихся и продолжать подготовку </w:t>
            </w:r>
          </w:p>
        </w:tc>
      </w:tr>
      <w:tr w:rsidR="00C028BF" w:rsidRPr="00C1005E" w:rsidTr="00B94D7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Общий план строения и процессы жизнедеятельности. Сходство человека с животными и отличие от них.</w:t>
            </w:r>
          </w:p>
          <w:p w:rsidR="00C028BF" w:rsidRPr="00C1005E" w:rsidRDefault="00C028BF" w:rsidP="00B94D7D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10</w:t>
            </w:r>
            <w:r w:rsidR="00C028BF" w:rsidRPr="00C100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893487" w:rsidP="00893487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i/>
              </w:rPr>
              <w:t>Данный элемент содержания усвоен на высоком уровне. Важно зафиксировать данный уровень.  Обратить внимание на причины и условия, обеспечившие высокий результат</w:t>
            </w:r>
          </w:p>
        </w:tc>
      </w:tr>
      <w:tr w:rsidR="00C028BF" w:rsidRPr="00C1005E" w:rsidTr="00B94D7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Нейрогуморальная регуляция процессов жизнедеятельности организма человека</w:t>
            </w:r>
          </w:p>
          <w:p w:rsidR="00C028BF" w:rsidRPr="00C1005E" w:rsidRDefault="00C028BF" w:rsidP="00B94D7D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085829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80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i/>
              </w:rPr>
              <w:t xml:space="preserve">Данный элемент содержания усвоен на высоком уровне. Важно зафиксировать данный уровень.  Обратить внимание на причины и условия, обеспечившие высокий </w:t>
            </w:r>
            <w:r w:rsidRPr="00C1005E">
              <w:rPr>
                <w:rFonts w:cs="Times New Roman"/>
                <w:i/>
              </w:rPr>
              <w:lastRenderedPageBreak/>
              <w:t>результат</w:t>
            </w:r>
          </w:p>
        </w:tc>
      </w:tr>
      <w:tr w:rsidR="00C028BF" w:rsidRPr="00C1005E" w:rsidTr="00B94D7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Обмен веществ в организме человека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60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i/>
                <w:color w:val="000000"/>
              </w:rPr>
              <w:t>Данный элемент содержания усвоен на приемлемом уровне</w:t>
            </w:r>
          </w:p>
        </w:tc>
      </w:tr>
      <w:tr w:rsidR="00C028BF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451" w:rsidRPr="00C1005E" w:rsidRDefault="00D54451" w:rsidP="00D54451">
            <w:pPr>
              <w:autoSpaceDN w:val="0"/>
              <w:adjustRightInd w:val="0"/>
              <w:rPr>
                <w:rFonts w:eastAsia="MS Mincho" w:cs="Times New Roman"/>
                <w:lang w:eastAsia="ja-JP"/>
              </w:rPr>
            </w:pPr>
            <w:r w:rsidRPr="00C1005E">
              <w:rPr>
                <w:rFonts w:cs="Times New Roman"/>
              </w:rPr>
              <w:t>Приемы оказания первой доврачебной помощи.</w:t>
            </w:r>
          </w:p>
          <w:p w:rsidR="00C028BF" w:rsidRPr="00C1005E" w:rsidRDefault="00C028BF" w:rsidP="00B94D7D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0,6</w:t>
            </w:r>
            <w:r w:rsidR="00085829" w:rsidRPr="00C100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D54451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60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89348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i/>
                <w:color w:val="000000"/>
              </w:rPr>
              <w:t>Данный элемент содержа</w:t>
            </w:r>
            <w:r w:rsidR="00085829" w:rsidRPr="00C1005E">
              <w:rPr>
                <w:rFonts w:cs="Times New Roman"/>
                <w:i/>
                <w:color w:val="000000"/>
              </w:rPr>
              <w:t>ния усвоен на приемлемом уровне</w:t>
            </w:r>
          </w:p>
        </w:tc>
      </w:tr>
      <w:tr w:rsidR="00C028BF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D54451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Умение проводить множественный выбор.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70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085829" w:rsidP="00085829">
            <w:pPr>
              <w:rPr>
                <w:rFonts w:cs="Times New Roman"/>
                <w:i/>
              </w:rPr>
            </w:pPr>
            <w:r w:rsidRPr="00C1005E">
              <w:rPr>
                <w:rFonts w:cs="Times New Roman"/>
                <w:i/>
                <w:color w:val="000000"/>
              </w:rPr>
              <w:t>Данный элемент содержания усвоен на приемлемом уровне</w:t>
            </w:r>
          </w:p>
        </w:tc>
      </w:tr>
      <w:tr w:rsidR="00C028BF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451" w:rsidRPr="00C1005E" w:rsidRDefault="00D54451" w:rsidP="00D54451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Умение устанавливать соответствие.</w:t>
            </w:r>
          </w:p>
          <w:p w:rsidR="00C028BF" w:rsidRPr="00C1005E" w:rsidRDefault="00C028BF" w:rsidP="00B94D7D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89348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C028BF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C028BF" w:rsidP="00B94D7D">
            <w:pPr>
              <w:jc w:val="center"/>
              <w:rPr>
                <w:rFonts w:cs="Times New Roman"/>
                <w:i/>
              </w:rPr>
            </w:pPr>
            <w:r w:rsidRPr="00C1005E">
              <w:rPr>
                <w:rFonts w:cs="Times New Roman"/>
                <w:i/>
              </w:rPr>
              <w:t>Данный элемент содержания усвоен на высоком уровне. Важно зафиксировать данный уровень.  Обратить внимание на причины и условия, обеспечившие высокий результат</w:t>
            </w:r>
          </w:p>
        </w:tc>
      </w:tr>
      <w:tr w:rsidR="00C028BF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AE7" w:rsidRPr="00C1005E" w:rsidRDefault="00EA7AE7" w:rsidP="00EA7AE7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 xml:space="preserve">Умение определять последовательности биологических процессов, явлений, объектов.  </w:t>
            </w:r>
          </w:p>
          <w:p w:rsidR="00C028BF" w:rsidRPr="00C1005E" w:rsidRDefault="00C028BF" w:rsidP="00B94D7D">
            <w:pPr>
              <w:rPr>
                <w:rFonts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89348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2</w:t>
            </w:r>
            <w:r w:rsidR="00D54451" w:rsidRPr="00C1005E">
              <w:rPr>
                <w:rFonts w:cs="Times New Roman"/>
                <w:color w:val="000000"/>
              </w:rPr>
              <w:t>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893487" w:rsidP="00893487">
            <w:pPr>
              <w:rPr>
                <w:rFonts w:cs="Times New Roman"/>
                <w:i/>
              </w:rPr>
            </w:pPr>
            <w:r w:rsidRPr="00C1005E">
              <w:rPr>
                <w:rFonts w:cs="Times New Roman"/>
                <w:b/>
                <w:i/>
              </w:rPr>
              <w:t>Данный элемент содержания усвоен на крайне низком уровне. Требуется серьёзная коррекция</w:t>
            </w:r>
          </w:p>
        </w:tc>
      </w:tr>
      <w:tr w:rsidR="00C028BF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EA7AE7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Умение включать в биологический текст пропущенные термины и понятия из числа</w:t>
            </w:r>
            <w:proofErr w:type="gramStart"/>
            <w:r w:rsidRPr="00C1005E">
              <w:rPr>
                <w:rFonts w:cs="Times New Roman"/>
                <w:color w:val="000000"/>
              </w:rPr>
              <w:t>.</w:t>
            </w:r>
            <w:proofErr w:type="gramEnd"/>
            <w:r w:rsidRPr="00C1005E">
              <w:rPr>
                <w:rFonts w:cs="Times New Roman"/>
                <w:color w:val="000000"/>
              </w:rPr>
              <w:t xml:space="preserve"> </w:t>
            </w:r>
            <w:proofErr w:type="gramStart"/>
            <w:r w:rsidRPr="00C1005E">
              <w:rPr>
                <w:rFonts w:cs="Times New Roman"/>
                <w:color w:val="000000"/>
              </w:rPr>
              <w:t>п</w:t>
            </w:r>
            <w:proofErr w:type="gramEnd"/>
            <w:r w:rsidRPr="00C1005E">
              <w:rPr>
                <w:rFonts w:cs="Times New Roman"/>
                <w:color w:val="000000"/>
              </w:rPr>
              <w:t>редложенных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89348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30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28BF" w:rsidRPr="00C1005E" w:rsidRDefault="00893487" w:rsidP="00893487">
            <w:pPr>
              <w:rPr>
                <w:rFonts w:cs="Times New Roman"/>
                <w:i/>
              </w:rPr>
            </w:pPr>
            <w:r w:rsidRPr="00C1005E">
              <w:rPr>
                <w:rFonts w:cs="Times New Roman"/>
                <w:b/>
                <w:i/>
              </w:rPr>
              <w:t>Данный элемент содержания усвоен на крайне низком уровне. Требуется серьёзная коррекция</w:t>
            </w:r>
          </w:p>
        </w:tc>
      </w:tr>
      <w:tr w:rsidR="00C028BF" w:rsidRPr="00C1005E" w:rsidTr="00B94D7D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C028BF" w:rsidP="00B94D7D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C1005E">
              <w:rPr>
                <w:rFonts w:cs="Times New Roman"/>
                <w:b/>
                <w:bCs/>
                <w:color w:val="000000"/>
                <w:kern w:val="0"/>
                <w:lang w:eastAsia="ru-RU" w:bidi="ar-SA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EA7AE7" w:rsidP="00EA7AE7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 xml:space="preserve">Соблюдение санитарно-гигиенических норм и правил здорового образа жизни.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EA7AE7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1</w:t>
            </w:r>
            <w:r w:rsidR="00EA7AE7" w:rsidRPr="00C1005E">
              <w:rPr>
                <w:rFonts w:cs="Times New Roman"/>
                <w:color w:val="000000"/>
              </w:rPr>
              <w:t>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085829" w:rsidP="00B94D7D">
            <w:pPr>
              <w:jc w:val="center"/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color w:val="000000"/>
              </w:rPr>
              <w:t>53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8BF" w:rsidRPr="00C1005E" w:rsidRDefault="00893487" w:rsidP="00B94D7D">
            <w:pPr>
              <w:rPr>
                <w:rFonts w:cs="Times New Roman"/>
                <w:color w:val="000000"/>
              </w:rPr>
            </w:pPr>
            <w:r w:rsidRPr="00C1005E">
              <w:rPr>
                <w:rFonts w:cs="Times New Roman"/>
                <w:i/>
                <w:color w:val="000000"/>
              </w:rPr>
              <w:t>Данный элемент содержания усвоен на приемлемом уровне.</w:t>
            </w:r>
          </w:p>
        </w:tc>
      </w:tr>
    </w:tbl>
    <w:p w:rsidR="00C028BF" w:rsidRDefault="00C028BF" w:rsidP="00C028BF">
      <w:pPr>
        <w:ind w:left="7080" w:firstLine="708"/>
        <w:rPr>
          <w:rFonts w:cs="Times New Roman"/>
          <w:i/>
          <w:sz w:val="28"/>
          <w:szCs w:val="28"/>
        </w:rPr>
      </w:pPr>
    </w:p>
    <w:p w:rsidR="00C028BF" w:rsidRDefault="00C028BF" w:rsidP="00C028BF">
      <w:pPr>
        <w:ind w:left="7080" w:firstLine="708"/>
        <w:rPr>
          <w:rFonts w:cs="Times New Roman"/>
          <w:i/>
          <w:sz w:val="28"/>
          <w:szCs w:val="28"/>
        </w:rPr>
      </w:pPr>
    </w:p>
    <w:p w:rsidR="00310B8B" w:rsidRPr="00310B8B" w:rsidRDefault="00C028BF" w:rsidP="00C1005E">
      <w:pPr>
        <w:ind w:firstLine="708"/>
        <w:rPr>
          <w:sz w:val="28"/>
          <w:szCs w:val="28"/>
        </w:rPr>
      </w:pPr>
      <w:r w:rsidRPr="00F175E2">
        <w:rPr>
          <w:sz w:val="28"/>
          <w:szCs w:val="28"/>
        </w:rPr>
        <w:t>Как видн</w:t>
      </w:r>
      <w:r w:rsidR="00310B8B">
        <w:rPr>
          <w:sz w:val="28"/>
          <w:szCs w:val="28"/>
        </w:rPr>
        <w:t>о из таблицы учащие</w:t>
      </w:r>
      <w:r w:rsidR="00893487">
        <w:rPr>
          <w:sz w:val="28"/>
          <w:szCs w:val="28"/>
        </w:rPr>
        <w:t>ся хорошо усвоили</w:t>
      </w:r>
      <w:r w:rsidR="00310B8B">
        <w:rPr>
          <w:sz w:val="28"/>
          <w:szCs w:val="28"/>
        </w:rPr>
        <w:t xml:space="preserve"> темы « </w:t>
      </w:r>
      <w:r w:rsidR="00310B8B" w:rsidRPr="00310B8B">
        <w:rPr>
          <w:sz w:val="28"/>
          <w:szCs w:val="28"/>
        </w:rPr>
        <w:t>Клеточное строение организмов как доказательство их родства, единства живой природы</w:t>
      </w:r>
      <w:r w:rsidR="00310B8B">
        <w:rPr>
          <w:sz w:val="28"/>
          <w:szCs w:val="28"/>
        </w:rPr>
        <w:t>.</w:t>
      </w:r>
    </w:p>
    <w:p w:rsidR="00310B8B" w:rsidRPr="00310B8B" w:rsidRDefault="00310B8B" w:rsidP="00310B8B">
      <w:pPr>
        <w:rPr>
          <w:sz w:val="28"/>
          <w:szCs w:val="28"/>
        </w:rPr>
      </w:pPr>
      <w:r w:rsidRPr="00310B8B">
        <w:rPr>
          <w:sz w:val="28"/>
          <w:szCs w:val="28"/>
        </w:rPr>
        <w:t>Многообразие живых организмов</w:t>
      </w:r>
      <w:r>
        <w:rPr>
          <w:sz w:val="28"/>
          <w:szCs w:val="28"/>
        </w:rPr>
        <w:t xml:space="preserve">. </w:t>
      </w:r>
      <w:r w:rsidRPr="00310B8B">
        <w:rPr>
          <w:sz w:val="28"/>
          <w:szCs w:val="28"/>
        </w:rPr>
        <w:t>Общий план строения и процессы жизнедеятельности. Сходство человека с животными и отличие от них.</w:t>
      </w:r>
    </w:p>
    <w:p w:rsidR="00C028BF" w:rsidRPr="00B85BCB" w:rsidRDefault="00310B8B" w:rsidP="00310B8B">
      <w:pPr>
        <w:rPr>
          <w:sz w:val="28"/>
          <w:szCs w:val="28"/>
        </w:rPr>
      </w:pPr>
      <w:r w:rsidRPr="00310B8B">
        <w:rPr>
          <w:sz w:val="28"/>
          <w:szCs w:val="28"/>
        </w:rPr>
        <w:t>Нейрогуморальная регуляция процессов жизнедеятельности организма человека</w:t>
      </w:r>
      <w:r>
        <w:rPr>
          <w:sz w:val="28"/>
          <w:szCs w:val="28"/>
        </w:rPr>
        <w:t xml:space="preserve">. </w:t>
      </w:r>
      <w:r w:rsidRPr="00310B8B">
        <w:rPr>
          <w:sz w:val="28"/>
          <w:szCs w:val="28"/>
        </w:rPr>
        <w:t>Обмен веществ в организме человека</w:t>
      </w:r>
      <w:r>
        <w:rPr>
          <w:sz w:val="28"/>
          <w:szCs w:val="28"/>
        </w:rPr>
        <w:t xml:space="preserve">». </w:t>
      </w:r>
    </w:p>
    <w:p w:rsidR="00310B8B" w:rsidRPr="00310B8B" w:rsidRDefault="00C028BF" w:rsidP="00310B8B">
      <w:pPr>
        <w:pStyle w:val="a3"/>
        <w:rPr>
          <w:sz w:val="28"/>
          <w:szCs w:val="28"/>
        </w:rPr>
      </w:pPr>
      <w:r w:rsidRPr="003545B5">
        <w:rPr>
          <w:sz w:val="28"/>
          <w:szCs w:val="28"/>
        </w:rPr>
        <w:t>На уроках обращ</w:t>
      </w:r>
      <w:r w:rsidR="00310B8B">
        <w:rPr>
          <w:sz w:val="28"/>
          <w:szCs w:val="28"/>
        </w:rPr>
        <w:t>ать внимание на задания по темам</w:t>
      </w:r>
      <w:r w:rsidR="00C1005E">
        <w:rPr>
          <w:sz w:val="28"/>
          <w:szCs w:val="28"/>
        </w:rPr>
        <w:t>:</w:t>
      </w:r>
      <w:r w:rsidR="00310B8B">
        <w:rPr>
          <w:sz w:val="28"/>
          <w:szCs w:val="28"/>
        </w:rPr>
        <w:t xml:space="preserve"> «</w:t>
      </w:r>
      <w:r w:rsidR="00310B8B" w:rsidRPr="00310B8B">
        <w:rPr>
          <w:sz w:val="28"/>
          <w:szCs w:val="28"/>
        </w:rPr>
        <w:t xml:space="preserve">Умение определять последовательности биологических процессов, явлений, объектов.  </w:t>
      </w:r>
    </w:p>
    <w:p w:rsidR="00310B8B" w:rsidRPr="00310B8B" w:rsidRDefault="00310B8B" w:rsidP="00310B8B">
      <w:pPr>
        <w:pStyle w:val="a3"/>
        <w:rPr>
          <w:sz w:val="28"/>
          <w:szCs w:val="28"/>
        </w:rPr>
      </w:pPr>
      <w:r w:rsidRPr="00310B8B">
        <w:rPr>
          <w:sz w:val="28"/>
          <w:szCs w:val="28"/>
        </w:rPr>
        <w:t xml:space="preserve"> Умение включать в биологический текст пропущенные термины и понятия </w:t>
      </w:r>
      <w:r w:rsidRPr="00310B8B">
        <w:rPr>
          <w:sz w:val="28"/>
          <w:szCs w:val="28"/>
        </w:rPr>
        <w:lastRenderedPageBreak/>
        <w:t>из числа предложенных.</w:t>
      </w:r>
    </w:p>
    <w:p w:rsidR="00C028BF" w:rsidRPr="00310B8B" w:rsidRDefault="00310B8B" w:rsidP="00310B8B">
      <w:pPr>
        <w:pStyle w:val="a3"/>
        <w:rPr>
          <w:sz w:val="28"/>
          <w:szCs w:val="28"/>
        </w:rPr>
      </w:pPr>
      <w:r w:rsidRPr="00310B8B">
        <w:rPr>
          <w:sz w:val="28"/>
          <w:szCs w:val="28"/>
        </w:rPr>
        <w:t>Соблюдение санитарно-гигиенических норм и п</w:t>
      </w:r>
      <w:r>
        <w:rPr>
          <w:sz w:val="28"/>
          <w:szCs w:val="28"/>
        </w:rPr>
        <w:t xml:space="preserve">равил здорового образа жизни.  </w:t>
      </w:r>
      <w:r w:rsidRPr="00310B8B">
        <w:rPr>
          <w:sz w:val="28"/>
          <w:szCs w:val="28"/>
        </w:rPr>
        <w:t>Клеточное строение организмов как доказательство их р</w:t>
      </w:r>
      <w:r>
        <w:rPr>
          <w:sz w:val="28"/>
          <w:szCs w:val="28"/>
        </w:rPr>
        <w:t>одства, единства живой природы».</w:t>
      </w:r>
    </w:p>
    <w:p w:rsidR="00C028BF" w:rsidRPr="00F175E2" w:rsidRDefault="00C028BF" w:rsidP="00C028BF">
      <w:pPr>
        <w:spacing w:line="480" w:lineRule="auto"/>
        <w:jc w:val="both"/>
        <w:rPr>
          <w:sz w:val="28"/>
          <w:szCs w:val="28"/>
        </w:rPr>
      </w:pPr>
    </w:p>
    <w:p w:rsidR="00C028BF" w:rsidRPr="00F175E2" w:rsidRDefault="00C028BF" w:rsidP="00C028BF">
      <w:pPr>
        <w:pStyle w:val="1"/>
        <w:tabs>
          <w:tab w:val="left" w:pos="1134"/>
        </w:tabs>
        <w:ind w:left="0"/>
        <w:jc w:val="both"/>
        <w:rPr>
          <w:b/>
          <w:sz w:val="28"/>
          <w:szCs w:val="28"/>
        </w:rPr>
      </w:pPr>
      <w:r w:rsidRPr="00F175E2">
        <w:rPr>
          <w:b/>
          <w:sz w:val="28"/>
          <w:szCs w:val="28"/>
        </w:rPr>
        <w:t>Рекомендации:</w:t>
      </w:r>
    </w:p>
    <w:p w:rsidR="00310B8B" w:rsidRPr="00310B8B" w:rsidRDefault="00310B8B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 w:rsidRPr="00310B8B">
        <w:rPr>
          <w:sz w:val="28"/>
          <w:szCs w:val="28"/>
        </w:rPr>
        <w:t xml:space="preserve">1. При подготовке к урокам в 9 классе, при проведении дополнительных занятий во внеурочное время при подготовке к ОГЭ - 2019 обязательно необходимо включать задания, которые вызывают наибольшие затруднения у учащихся. </w:t>
      </w:r>
    </w:p>
    <w:p w:rsidR="00310B8B" w:rsidRPr="00310B8B" w:rsidRDefault="00310B8B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 w:rsidRPr="00310B8B">
        <w:rPr>
          <w:sz w:val="28"/>
          <w:szCs w:val="28"/>
        </w:rPr>
        <w:t xml:space="preserve"> 2. В методическом уголке (в папке) необходимо иметь график посещения доп.занятий, индивидуальные диагностические работы на ученика. Технологическая карта учеников по подготовке к ОГЭ  (варианты, тесты  и т.д.). </w:t>
      </w:r>
    </w:p>
    <w:p w:rsidR="00C028BF" w:rsidRPr="00803A38" w:rsidRDefault="00C028BF" w:rsidP="00C028BF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086E6F" w:rsidRDefault="00086E6F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086E6F" w:rsidRDefault="00086E6F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086E6F" w:rsidRDefault="00086E6F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086E6F" w:rsidRDefault="00086E6F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086E6F" w:rsidRDefault="00086E6F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086E6F" w:rsidRDefault="00086E6F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C1005E" w:rsidRDefault="00C1005E" w:rsidP="00086E6F">
      <w:pPr>
        <w:jc w:val="center"/>
        <w:rPr>
          <w:b/>
          <w:sz w:val="28"/>
          <w:szCs w:val="28"/>
        </w:rPr>
      </w:pPr>
    </w:p>
    <w:p w:rsidR="00086E6F" w:rsidRDefault="00086E6F" w:rsidP="00086E6F">
      <w:pPr>
        <w:jc w:val="center"/>
        <w:rPr>
          <w:b/>
          <w:sz w:val="28"/>
          <w:szCs w:val="28"/>
        </w:rPr>
      </w:pPr>
      <w:r w:rsidRPr="00495504">
        <w:rPr>
          <w:b/>
          <w:sz w:val="28"/>
          <w:szCs w:val="28"/>
        </w:rPr>
        <w:t>План индивидуальной работы по коррекции пробелов знаний по результатам краево</w:t>
      </w:r>
      <w:r>
        <w:rPr>
          <w:b/>
          <w:sz w:val="28"/>
          <w:szCs w:val="28"/>
        </w:rPr>
        <w:t>й диагностической работы учеников 9</w:t>
      </w:r>
      <w:r w:rsidRPr="00495504">
        <w:rPr>
          <w:b/>
          <w:sz w:val="28"/>
          <w:szCs w:val="28"/>
        </w:rPr>
        <w:t xml:space="preserve"> класса</w:t>
      </w:r>
    </w:p>
    <w:p w:rsidR="00086E6F" w:rsidRPr="00495504" w:rsidRDefault="00086E6F" w:rsidP="00086E6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22"/>
        <w:gridCol w:w="2930"/>
        <w:gridCol w:w="2278"/>
        <w:gridCol w:w="1830"/>
        <w:gridCol w:w="1811"/>
      </w:tblGrid>
      <w:tr w:rsidR="00086E6F" w:rsidTr="001560C4">
        <w:tc>
          <w:tcPr>
            <w:tcW w:w="722" w:type="dxa"/>
          </w:tcPr>
          <w:p w:rsidR="00086E6F" w:rsidRPr="00495504" w:rsidRDefault="00086E6F" w:rsidP="001560C4">
            <w:pPr>
              <w:jc w:val="center"/>
              <w:rPr>
                <w:b/>
                <w:sz w:val="28"/>
                <w:szCs w:val="28"/>
              </w:rPr>
            </w:pPr>
            <w:r w:rsidRPr="0049550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930" w:type="dxa"/>
          </w:tcPr>
          <w:p w:rsidR="00086E6F" w:rsidRPr="00495504" w:rsidRDefault="00086E6F" w:rsidP="001560C4">
            <w:pPr>
              <w:jc w:val="center"/>
              <w:rPr>
                <w:b/>
                <w:sz w:val="28"/>
                <w:szCs w:val="28"/>
              </w:rPr>
            </w:pPr>
            <w:r w:rsidRPr="00495504">
              <w:rPr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278" w:type="dxa"/>
          </w:tcPr>
          <w:p w:rsidR="00086E6F" w:rsidRPr="00495504" w:rsidRDefault="00086E6F" w:rsidP="001560C4">
            <w:pPr>
              <w:jc w:val="center"/>
              <w:rPr>
                <w:b/>
                <w:sz w:val="28"/>
                <w:szCs w:val="28"/>
              </w:rPr>
            </w:pPr>
            <w:r w:rsidRPr="00495504">
              <w:rPr>
                <w:b/>
                <w:sz w:val="28"/>
                <w:szCs w:val="28"/>
              </w:rPr>
              <w:t>Формы проведения работы</w:t>
            </w:r>
          </w:p>
        </w:tc>
        <w:tc>
          <w:tcPr>
            <w:tcW w:w="1830" w:type="dxa"/>
          </w:tcPr>
          <w:p w:rsidR="00086E6F" w:rsidRPr="00495504" w:rsidRDefault="00086E6F" w:rsidP="001560C4">
            <w:pPr>
              <w:jc w:val="center"/>
              <w:rPr>
                <w:b/>
                <w:sz w:val="28"/>
                <w:szCs w:val="28"/>
              </w:rPr>
            </w:pPr>
            <w:r w:rsidRPr="0049550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11" w:type="dxa"/>
          </w:tcPr>
          <w:p w:rsidR="00086E6F" w:rsidRPr="00495504" w:rsidRDefault="00086E6F" w:rsidP="001560C4">
            <w:pPr>
              <w:jc w:val="center"/>
              <w:rPr>
                <w:b/>
                <w:sz w:val="28"/>
                <w:szCs w:val="28"/>
              </w:rPr>
            </w:pPr>
            <w:r w:rsidRPr="00495504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086E6F" w:rsidTr="003577D5">
        <w:tc>
          <w:tcPr>
            <w:tcW w:w="722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6F" w:rsidRPr="00906F91" w:rsidRDefault="00086E6F" w:rsidP="00086E6F">
            <w:pPr>
              <w:rPr>
                <w:color w:val="000000"/>
                <w:sz w:val="28"/>
                <w:szCs w:val="28"/>
              </w:rPr>
            </w:pPr>
            <w:r w:rsidRPr="00D54451">
              <w:rPr>
                <w:color w:val="000000"/>
                <w:sz w:val="28"/>
                <w:szCs w:val="28"/>
              </w:rPr>
              <w:t>Обмен веществ в организме человека</w:t>
            </w:r>
          </w:p>
        </w:tc>
        <w:tc>
          <w:tcPr>
            <w:tcW w:w="2278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4.02 11.02,</w:t>
            </w:r>
          </w:p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4.03,18.03</w:t>
            </w:r>
          </w:p>
        </w:tc>
        <w:tc>
          <w:tcPr>
            <w:tcW w:w="1811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</w:p>
        </w:tc>
      </w:tr>
      <w:tr w:rsidR="00086E6F" w:rsidTr="003577D5">
        <w:tc>
          <w:tcPr>
            <w:tcW w:w="722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6F" w:rsidRPr="00D54451" w:rsidRDefault="00086E6F" w:rsidP="00086E6F">
            <w:pPr>
              <w:autoSpaceDN w:val="0"/>
              <w:adjustRightInd w:val="0"/>
              <w:rPr>
                <w:rFonts w:eastAsia="MS Mincho" w:cs="Times New Roman"/>
                <w:sz w:val="28"/>
                <w:szCs w:val="28"/>
                <w:lang w:eastAsia="ja-JP"/>
              </w:rPr>
            </w:pPr>
            <w:r w:rsidRPr="00D54451">
              <w:rPr>
                <w:rFonts w:cs="Times New Roman"/>
                <w:sz w:val="28"/>
                <w:szCs w:val="28"/>
              </w:rPr>
              <w:t>Приемы оказания первой доврачебной помощи.</w:t>
            </w:r>
          </w:p>
          <w:p w:rsidR="00086E6F" w:rsidRPr="00906F91" w:rsidRDefault="00086E6F" w:rsidP="00086E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</w:tcPr>
          <w:p w:rsidR="00086E6F" w:rsidRDefault="00086E6F" w:rsidP="00086E6F">
            <w:r w:rsidRPr="00633432">
              <w:rPr>
                <w:sz w:val="28"/>
                <w:szCs w:val="28"/>
              </w:rPr>
              <w:t>Индивидуальные занятия</w:t>
            </w:r>
            <w:r>
              <w:rPr>
                <w:sz w:val="28"/>
                <w:szCs w:val="28"/>
              </w:rPr>
              <w:t>, тестирование</w:t>
            </w:r>
          </w:p>
        </w:tc>
        <w:tc>
          <w:tcPr>
            <w:tcW w:w="1830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28.01,18.02,</w:t>
            </w:r>
          </w:p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11.03,25.03</w:t>
            </w:r>
          </w:p>
        </w:tc>
        <w:tc>
          <w:tcPr>
            <w:tcW w:w="1811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</w:p>
        </w:tc>
      </w:tr>
      <w:tr w:rsidR="00086E6F" w:rsidTr="00DA32E8">
        <w:tc>
          <w:tcPr>
            <w:tcW w:w="722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6F" w:rsidRPr="00EA7AE7" w:rsidRDefault="00086E6F" w:rsidP="00086E6F">
            <w:pPr>
              <w:rPr>
                <w:color w:val="000000"/>
                <w:sz w:val="28"/>
                <w:szCs w:val="28"/>
              </w:rPr>
            </w:pPr>
            <w:r w:rsidRPr="00EA7AE7">
              <w:rPr>
                <w:color w:val="000000"/>
                <w:sz w:val="28"/>
                <w:szCs w:val="28"/>
              </w:rPr>
              <w:t xml:space="preserve">Умение определять последовательности биологических процессов, явлений, объектов.  </w:t>
            </w:r>
          </w:p>
          <w:p w:rsidR="00086E6F" w:rsidRPr="00B85BCB" w:rsidRDefault="00086E6F" w:rsidP="00086E6F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8" w:type="dxa"/>
          </w:tcPr>
          <w:p w:rsidR="00086E6F" w:rsidRDefault="00086E6F" w:rsidP="00086E6F">
            <w:r w:rsidRPr="00633432">
              <w:rPr>
                <w:sz w:val="28"/>
                <w:szCs w:val="28"/>
              </w:rPr>
              <w:t>Индивидуальные занятия</w:t>
            </w:r>
            <w:r>
              <w:rPr>
                <w:sz w:val="28"/>
                <w:szCs w:val="28"/>
              </w:rPr>
              <w:t>, тестирование</w:t>
            </w:r>
          </w:p>
        </w:tc>
        <w:tc>
          <w:tcPr>
            <w:tcW w:w="1830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7.02,14.02,</w:t>
            </w:r>
          </w:p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7.03,21.03</w:t>
            </w:r>
          </w:p>
        </w:tc>
        <w:tc>
          <w:tcPr>
            <w:tcW w:w="1811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</w:p>
        </w:tc>
      </w:tr>
      <w:tr w:rsidR="00086E6F" w:rsidTr="00DA32E8">
        <w:tc>
          <w:tcPr>
            <w:tcW w:w="722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E6F" w:rsidRPr="00B85BCB" w:rsidRDefault="00086E6F" w:rsidP="00086E6F">
            <w:pPr>
              <w:rPr>
                <w:color w:val="000000"/>
                <w:sz w:val="28"/>
                <w:szCs w:val="28"/>
              </w:rPr>
            </w:pPr>
            <w:r w:rsidRPr="00EA7AE7">
              <w:rPr>
                <w:color w:val="000000"/>
                <w:sz w:val="28"/>
                <w:szCs w:val="28"/>
              </w:rPr>
              <w:t>Умение включать в биологический текст пропущенные термины и понятия из числа. предложенных</w:t>
            </w:r>
          </w:p>
        </w:tc>
        <w:tc>
          <w:tcPr>
            <w:tcW w:w="2278" w:type="dxa"/>
          </w:tcPr>
          <w:p w:rsidR="00086E6F" w:rsidRDefault="00086E6F" w:rsidP="00086E6F">
            <w:r w:rsidRPr="00633432">
              <w:rPr>
                <w:sz w:val="28"/>
                <w:szCs w:val="28"/>
              </w:rPr>
              <w:t>Индивидуальные занятия</w:t>
            </w:r>
            <w:r>
              <w:rPr>
                <w:sz w:val="28"/>
                <w:szCs w:val="28"/>
              </w:rPr>
              <w:t>, тестирование</w:t>
            </w:r>
          </w:p>
        </w:tc>
        <w:tc>
          <w:tcPr>
            <w:tcW w:w="1830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  <w:r w:rsidRPr="0010462A">
              <w:rPr>
                <w:sz w:val="28"/>
                <w:szCs w:val="28"/>
              </w:rPr>
              <w:t>13.02,27.02,</w:t>
            </w:r>
          </w:p>
          <w:p w:rsidR="00086E6F" w:rsidRPr="0010462A" w:rsidRDefault="00086E6F" w:rsidP="00086E6F">
            <w:pPr>
              <w:jc w:val="both"/>
              <w:rPr>
                <w:sz w:val="28"/>
                <w:szCs w:val="28"/>
              </w:rPr>
            </w:pPr>
            <w:r w:rsidRPr="0010462A">
              <w:rPr>
                <w:sz w:val="28"/>
                <w:szCs w:val="28"/>
              </w:rPr>
              <w:t>13.03,27.03</w:t>
            </w:r>
          </w:p>
        </w:tc>
        <w:tc>
          <w:tcPr>
            <w:tcW w:w="1811" w:type="dxa"/>
          </w:tcPr>
          <w:p w:rsidR="00086E6F" w:rsidRDefault="00086E6F" w:rsidP="00086E6F">
            <w:pPr>
              <w:jc w:val="both"/>
              <w:rPr>
                <w:sz w:val="28"/>
                <w:szCs w:val="28"/>
              </w:rPr>
            </w:pPr>
          </w:p>
        </w:tc>
      </w:tr>
    </w:tbl>
    <w:p w:rsidR="00086E6F" w:rsidRDefault="00086E6F" w:rsidP="00086E6F">
      <w:pPr>
        <w:jc w:val="both"/>
        <w:rPr>
          <w:sz w:val="28"/>
          <w:szCs w:val="28"/>
        </w:rPr>
      </w:pPr>
    </w:p>
    <w:p w:rsidR="00086E6F" w:rsidRDefault="00086E6F" w:rsidP="00086E6F">
      <w:pPr>
        <w:jc w:val="both"/>
        <w:rPr>
          <w:sz w:val="28"/>
          <w:szCs w:val="28"/>
        </w:rPr>
      </w:pPr>
    </w:p>
    <w:p w:rsidR="00086E6F" w:rsidRDefault="00086E6F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086E6F" w:rsidRDefault="00086E6F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310B8B" w:rsidRPr="00803A38" w:rsidRDefault="00310B8B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Учитель биологии</w:t>
      </w:r>
      <w:r w:rsidR="00C028BF">
        <w:rPr>
          <w:sz w:val="28"/>
          <w:szCs w:val="28"/>
        </w:rPr>
        <w:tab/>
      </w:r>
      <w:r w:rsidR="00C028BF">
        <w:rPr>
          <w:sz w:val="28"/>
          <w:szCs w:val="28"/>
        </w:rPr>
        <w:tab/>
      </w:r>
      <w:r w:rsidR="00C028BF">
        <w:rPr>
          <w:sz w:val="28"/>
          <w:szCs w:val="28"/>
        </w:rPr>
        <w:tab/>
      </w:r>
      <w:r w:rsidR="00C028BF">
        <w:rPr>
          <w:sz w:val="28"/>
          <w:szCs w:val="28"/>
        </w:rPr>
        <w:tab/>
      </w:r>
      <w:r w:rsidR="00C028BF">
        <w:rPr>
          <w:sz w:val="28"/>
          <w:szCs w:val="28"/>
        </w:rPr>
        <w:tab/>
      </w:r>
      <w:r w:rsidR="00C028BF">
        <w:rPr>
          <w:sz w:val="28"/>
          <w:szCs w:val="28"/>
        </w:rPr>
        <w:tab/>
      </w:r>
      <w:r>
        <w:rPr>
          <w:sz w:val="28"/>
          <w:szCs w:val="28"/>
        </w:rPr>
        <w:t>М.К.Резниченко</w:t>
      </w:r>
    </w:p>
    <w:p w:rsidR="00310B8B" w:rsidRPr="00803A38" w:rsidRDefault="00310B8B" w:rsidP="00310B8B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 w:rsidRPr="00803A38">
        <w:rPr>
          <w:sz w:val="28"/>
          <w:szCs w:val="28"/>
        </w:rPr>
        <w:tab/>
      </w:r>
    </w:p>
    <w:p w:rsidR="00C028BF" w:rsidRPr="00803A38" w:rsidRDefault="00C028BF" w:rsidP="00C028BF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28BF" w:rsidRPr="00803A38" w:rsidRDefault="00C028BF" w:rsidP="00C028BF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 w:rsidRPr="00803A38">
        <w:rPr>
          <w:sz w:val="28"/>
          <w:szCs w:val="28"/>
        </w:rPr>
        <w:tab/>
      </w:r>
    </w:p>
    <w:p w:rsidR="00C028BF" w:rsidRPr="00803A38" w:rsidRDefault="00C028BF" w:rsidP="00C028BF">
      <w:pPr>
        <w:jc w:val="both"/>
        <w:rPr>
          <w:rFonts w:cs="Times New Roman"/>
          <w:sz w:val="28"/>
          <w:szCs w:val="28"/>
        </w:rPr>
      </w:pPr>
    </w:p>
    <w:p w:rsidR="00C028BF" w:rsidRPr="00803A38" w:rsidRDefault="00C028BF" w:rsidP="00C028BF">
      <w:pPr>
        <w:jc w:val="both"/>
        <w:rPr>
          <w:rFonts w:cs="Times New Roman"/>
          <w:sz w:val="28"/>
          <w:szCs w:val="28"/>
        </w:rPr>
      </w:pPr>
    </w:p>
    <w:p w:rsidR="00C028BF" w:rsidRPr="00803A38" w:rsidRDefault="00C028BF" w:rsidP="00C028BF">
      <w:pPr>
        <w:jc w:val="both"/>
        <w:rPr>
          <w:rFonts w:cs="Times New Roman"/>
          <w:sz w:val="28"/>
          <w:szCs w:val="28"/>
        </w:rPr>
      </w:pPr>
    </w:p>
    <w:p w:rsidR="00C028BF" w:rsidRPr="00803A38" w:rsidRDefault="00C028BF" w:rsidP="003C6A12">
      <w:pPr>
        <w:jc w:val="both"/>
        <w:rPr>
          <w:rFonts w:cs="Times New Roman"/>
          <w:sz w:val="28"/>
          <w:szCs w:val="28"/>
        </w:rPr>
      </w:pPr>
    </w:p>
    <w:sectPr w:rsidR="00C028BF" w:rsidRPr="00803A38" w:rsidSect="00B1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670"/>
    <w:rsid w:val="00085829"/>
    <w:rsid w:val="00086E6F"/>
    <w:rsid w:val="002A0F27"/>
    <w:rsid w:val="00310B8B"/>
    <w:rsid w:val="003545B5"/>
    <w:rsid w:val="003C6A12"/>
    <w:rsid w:val="00486CC2"/>
    <w:rsid w:val="004D5F15"/>
    <w:rsid w:val="00893487"/>
    <w:rsid w:val="00A03670"/>
    <w:rsid w:val="00A72267"/>
    <w:rsid w:val="00AF3A63"/>
    <w:rsid w:val="00B17197"/>
    <w:rsid w:val="00C028BF"/>
    <w:rsid w:val="00C1005E"/>
    <w:rsid w:val="00D5318B"/>
    <w:rsid w:val="00D54451"/>
    <w:rsid w:val="00DA6F76"/>
    <w:rsid w:val="00EA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6A12"/>
    <w:pPr>
      <w:ind w:left="720"/>
    </w:pPr>
    <w:rPr>
      <w:rFonts w:cs="Times New Roman"/>
    </w:rPr>
  </w:style>
  <w:style w:type="paragraph" w:styleId="a3">
    <w:name w:val="No Spacing"/>
    <w:uiPriority w:val="1"/>
    <w:qFormat/>
    <w:rsid w:val="003C6A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5318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D5318B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086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задания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60</c:v>
                </c:pt>
              </c:numCache>
            </c:numRef>
          </c:val>
        </c:ser>
        <c:axId val="84596224"/>
        <c:axId val="37278464"/>
      </c:barChart>
      <c:catAx>
        <c:axId val="84596224"/>
        <c:scaling>
          <c:orientation val="minMax"/>
        </c:scaling>
        <c:axPos val="b"/>
        <c:numFmt formatCode="General" sourceLinked="1"/>
        <c:tickLblPos val="nextTo"/>
        <c:crossAx val="37278464"/>
        <c:crosses val="autoZero"/>
        <c:auto val="1"/>
        <c:lblAlgn val="ctr"/>
        <c:lblOffset val="100"/>
      </c:catAx>
      <c:valAx>
        <c:axId val="37278464"/>
        <c:scaling>
          <c:orientation val="minMax"/>
        </c:scaling>
        <c:axPos val="l"/>
        <c:majorGridlines/>
        <c:numFmt formatCode="General" sourceLinked="1"/>
        <c:tickLblPos val="nextTo"/>
        <c:crossAx val="8459622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ru-RU"/>
              </a:p>
            </c:tx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40</c:v>
                </c:pt>
                <c:pt idx="2">
                  <c:v>60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задания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проценты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Лист1!$A$2:$A$12</c:f>
              <c:numCache>
                <c:formatCode>General</c:formatCode>
                <c:ptCount val="1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80</c:v>
                </c:pt>
                <c:pt idx="1">
                  <c:v>80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60</c:v>
                </c:pt>
                <c:pt idx="6">
                  <c:v>100</c:v>
                </c:pt>
                <c:pt idx="7">
                  <c:v>100</c:v>
                </c:pt>
                <c:pt idx="8">
                  <c:v>0</c:v>
                </c:pt>
                <c:pt idx="9">
                  <c:v>0</c:v>
                </c:pt>
                <c:pt idx="10">
                  <c:v>60</c:v>
                </c:pt>
              </c:numCache>
            </c:numRef>
          </c:val>
        </c:ser>
        <c:axId val="37993472"/>
        <c:axId val="37704448"/>
      </c:barChart>
      <c:catAx>
        <c:axId val="37993472"/>
        <c:scaling>
          <c:orientation val="minMax"/>
        </c:scaling>
        <c:axPos val="b"/>
        <c:numFmt formatCode="General" sourceLinked="1"/>
        <c:tickLblPos val="nextTo"/>
        <c:crossAx val="37704448"/>
        <c:crosses val="autoZero"/>
        <c:auto val="1"/>
        <c:lblAlgn val="ctr"/>
        <c:lblOffset val="100"/>
      </c:catAx>
      <c:valAx>
        <c:axId val="37704448"/>
        <c:scaling>
          <c:orientation val="minMax"/>
        </c:scaling>
        <c:axPos val="l"/>
        <c:majorGridlines/>
        <c:numFmt formatCode="General" sourceLinked="1"/>
        <c:tickLblPos val="nextTo"/>
        <c:crossAx val="37993472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2019-03-27T07:34:00Z</dcterms:created>
  <dcterms:modified xsi:type="dcterms:W3CDTF">2019-03-27T09:45:00Z</dcterms:modified>
</cp:coreProperties>
</file>