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A7" w:rsidRDefault="00B579A7" w:rsidP="00B579A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краевой диагностической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русскому языку учащихся 8-го класса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(23 января 2019 года) </w:t>
      </w: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</w:rPr>
        <w:t>Диагностическую работу выполняли 20 учащихся 8-го класса, что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>составляет  91 %  от всех учащихся 8-го класса.</w:t>
      </w: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Краевая диагностическая работа по</w:t>
      </w:r>
      <w:r w:rsidR="00C34C48">
        <w:rPr>
          <w:rFonts w:ascii="Times New Roman" w:hAnsi="Times New Roman" w:cs="Times New Roman"/>
          <w:sz w:val="28"/>
          <w:szCs w:val="28"/>
        </w:rPr>
        <w:t xml:space="preserve"> русскому языку для 8</w:t>
      </w:r>
      <w:r>
        <w:rPr>
          <w:rFonts w:ascii="Times New Roman" w:hAnsi="Times New Roman" w:cs="Times New Roman"/>
          <w:sz w:val="28"/>
          <w:szCs w:val="28"/>
        </w:rPr>
        <w:t xml:space="preserve"> класса проводилась в виде контрольной работы. Каж</w:t>
      </w:r>
      <w:r w:rsidR="00C34C48">
        <w:rPr>
          <w:rFonts w:ascii="Times New Roman" w:hAnsi="Times New Roman" w:cs="Times New Roman"/>
          <w:sz w:val="28"/>
          <w:szCs w:val="28"/>
        </w:rPr>
        <w:t>дый  из вариантов  КДР включал 8 заданий. Верное выполнение заданий 1-2</w:t>
      </w:r>
      <w:r w:rsidR="00C34C48" w:rsidRPr="00C34C48">
        <w:rPr>
          <w:rFonts w:ascii="Times New Roman" w:hAnsi="Times New Roman" w:cs="Times New Roman"/>
          <w:sz w:val="28"/>
          <w:szCs w:val="28"/>
        </w:rPr>
        <w:t xml:space="preserve"> </w:t>
      </w:r>
      <w:r w:rsidR="00C34C48">
        <w:rPr>
          <w:rFonts w:ascii="Times New Roman" w:hAnsi="Times New Roman" w:cs="Times New Roman"/>
          <w:sz w:val="28"/>
          <w:szCs w:val="28"/>
        </w:rPr>
        <w:t>оценивались 2 баллами, 3-8</w:t>
      </w:r>
      <w:r>
        <w:rPr>
          <w:rFonts w:ascii="Times New Roman" w:hAnsi="Times New Roman" w:cs="Times New Roman"/>
          <w:sz w:val="28"/>
          <w:szCs w:val="28"/>
        </w:rPr>
        <w:t xml:space="preserve"> оценивались одним  (1) балло</w:t>
      </w:r>
      <w:r w:rsidR="00C34C4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положительной оценки нео</w:t>
      </w:r>
      <w:r w:rsidR="00C34C48">
        <w:rPr>
          <w:rFonts w:ascii="Times New Roman" w:hAnsi="Times New Roman" w:cs="Times New Roman"/>
          <w:sz w:val="28"/>
          <w:szCs w:val="28"/>
        </w:rPr>
        <w:t>бходимо было набрать не менее  5</w:t>
      </w:r>
      <w:r>
        <w:rPr>
          <w:rFonts w:ascii="Times New Roman" w:hAnsi="Times New Roman" w:cs="Times New Roman"/>
          <w:sz w:val="28"/>
          <w:szCs w:val="28"/>
        </w:rPr>
        <w:t xml:space="preserve"> баллов. Общая продолжительность выполнения работы – 45 мин.</w:t>
      </w: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 показаны результаты оценивания КДР в ОО</w:t>
      </w:r>
    </w:p>
    <w:tbl>
      <w:tblPr>
        <w:tblW w:w="9795" w:type="dxa"/>
        <w:tblInd w:w="-176" w:type="dxa"/>
        <w:tblLayout w:type="fixed"/>
        <w:tblLook w:val="04A0"/>
      </w:tblPr>
      <w:tblGrid>
        <w:gridCol w:w="2203"/>
        <w:gridCol w:w="1136"/>
        <w:gridCol w:w="1136"/>
        <w:gridCol w:w="1136"/>
        <w:gridCol w:w="995"/>
        <w:gridCol w:w="1764"/>
        <w:gridCol w:w="1425"/>
      </w:tblGrid>
      <w:tr w:rsidR="00B579A7" w:rsidTr="00B579A7">
        <w:trPr>
          <w:trHeight w:hRule="exact" w:val="445"/>
        </w:trPr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B579A7" w:rsidRDefault="00B579A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9A7" w:rsidRDefault="00B579A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 полученных оценок</w:t>
            </w: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9A7" w:rsidRDefault="00B579A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579A7" w:rsidRDefault="00B579A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обученности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9A7" w:rsidRDefault="00B579A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579A7" w:rsidRDefault="00B579A7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знаний </w:t>
            </w:r>
          </w:p>
        </w:tc>
      </w:tr>
      <w:tr w:rsidR="00B579A7" w:rsidTr="00B579A7">
        <w:trPr>
          <w:trHeight w:hRule="exact" w:val="533"/>
        </w:trPr>
        <w:tc>
          <w:tcPr>
            <w:tcW w:w="220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B579A7" w:rsidRDefault="00B579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579A7" w:rsidRDefault="00B579A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579A7" w:rsidRDefault="00B579A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579A7" w:rsidRDefault="00B579A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579A7" w:rsidRDefault="00B579A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B579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B57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79A7" w:rsidTr="00B579A7">
        <w:trPr>
          <w:trHeight w:hRule="exact" w:val="340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B579A7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C34C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C34C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C34C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579A7" w:rsidRDefault="00C34C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579A7" w:rsidRDefault="00B579A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B579A7" w:rsidRDefault="00C34C48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40</w:t>
            </w:r>
          </w:p>
        </w:tc>
      </w:tr>
    </w:tbl>
    <w:p w:rsidR="00B579A7" w:rsidRDefault="00B579A7" w:rsidP="00B579A7">
      <w:pPr>
        <w:rPr>
          <w:rFonts w:ascii="Times New Roman" w:hAnsi="Times New Roman" w:cs="Times New Roman"/>
          <w:i/>
          <w:sz w:val="28"/>
          <w:szCs w:val="28"/>
        </w:rPr>
      </w:pP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оценивания КДР в ОО по заданиям </w:t>
      </w:r>
    </w:p>
    <w:tbl>
      <w:tblPr>
        <w:tblW w:w="10065" w:type="dxa"/>
        <w:tblInd w:w="-318" w:type="dxa"/>
        <w:tblLayout w:type="fixed"/>
        <w:tblLook w:val="04A0"/>
      </w:tblPr>
      <w:tblGrid>
        <w:gridCol w:w="709"/>
        <w:gridCol w:w="2127"/>
        <w:gridCol w:w="851"/>
        <w:gridCol w:w="1134"/>
        <w:gridCol w:w="1701"/>
        <w:gridCol w:w="3543"/>
      </w:tblGrid>
      <w:tr w:rsidR="00B579A7" w:rsidTr="0046264A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успешности, % от макс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9A7" w:rsidRDefault="00B579A7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C34C48" w:rsidRPr="002407D4" w:rsidTr="0046264A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Pr="0046264A" w:rsidRDefault="00C34C48" w:rsidP="00100B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обработка письменного текста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Pr="002407D4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7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</w:t>
            </w:r>
          </w:p>
        </w:tc>
      </w:tr>
      <w:tr w:rsidR="00C34C48" w:rsidTr="0046264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Орфография. Знаки препинания.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 </w:t>
            </w:r>
          </w:p>
        </w:tc>
      </w:tr>
      <w:tr w:rsidR="00C34C48" w:rsidTr="0046264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для обоснования ответа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C48" w:rsidRDefault="00C34C48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 </w:t>
            </w:r>
          </w:p>
        </w:tc>
      </w:tr>
      <w:tr w:rsidR="0046264A" w:rsidTr="0046264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Pr="0046264A" w:rsidRDefault="0046264A" w:rsidP="00100B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 </w:t>
            </w:r>
          </w:p>
        </w:tc>
      </w:tr>
      <w:tr w:rsidR="0046264A" w:rsidTr="0046264A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Способ образования наречий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 </w:t>
            </w:r>
          </w:p>
        </w:tc>
      </w:tr>
      <w:tr w:rsidR="0046264A" w:rsidTr="0046264A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высоком уровне. </w:t>
            </w:r>
          </w:p>
        </w:tc>
      </w:tr>
      <w:tr w:rsidR="0046264A" w:rsidTr="0046264A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Устойчивые сочетания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высоком уровне.</w:t>
            </w:r>
          </w:p>
        </w:tc>
      </w:tr>
      <w:tr w:rsidR="0046264A" w:rsidTr="0046264A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Pr="0046264A" w:rsidRDefault="00462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64A">
              <w:rPr>
                <w:rFonts w:ascii="Times New Roman" w:hAnsi="Times New Roman" w:cs="Times New Roman"/>
                <w:sz w:val="24"/>
                <w:szCs w:val="24"/>
              </w:rPr>
              <w:t>Причастные и деепричастные обороты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64A" w:rsidRDefault="0046264A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</w:t>
            </w:r>
          </w:p>
        </w:tc>
      </w:tr>
    </w:tbl>
    <w:p w:rsidR="00B579A7" w:rsidRDefault="00B579A7" w:rsidP="00B579A7">
      <w:pPr>
        <w:ind w:left="7080" w:firstLine="708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9A7" w:rsidRDefault="00B579A7" w:rsidP="00B579A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руководителям ШМО:</w:t>
      </w:r>
    </w:p>
    <w:p w:rsidR="00B579A7" w:rsidRDefault="00B579A7" w:rsidP="00B579A7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качественный анализ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КДР, выявить причины низких результатов,</w:t>
      </w:r>
      <w:r>
        <w:rPr>
          <w:sz w:val="28"/>
          <w:szCs w:val="28"/>
        </w:rPr>
        <w:t xml:space="preserve"> определить меры по их устранению.</w:t>
      </w:r>
    </w:p>
    <w:p w:rsidR="00B579A7" w:rsidRDefault="00B579A7" w:rsidP="00B579A7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</w:t>
      </w:r>
      <w:r w:rsidR="0046264A">
        <w:rPr>
          <w:sz w:val="28"/>
          <w:szCs w:val="28"/>
        </w:rPr>
        <w:t>троль по подготовке учащихся к О</w:t>
      </w:r>
      <w:r>
        <w:rPr>
          <w:sz w:val="28"/>
          <w:szCs w:val="28"/>
        </w:rPr>
        <w:t>ГЭ.</w:t>
      </w:r>
    </w:p>
    <w:p w:rsidR="00B579A7" w:rsidRPr="0046264A" w:rsidRDefault="00B579A7" w:rsidP="0046264A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kern w:val="0"/>
          <w:sz w:val="28"/>
          <w:szCs w:val="28"/>
          <w:lang w:eastAsia="ru-RU" w:bidi="ar-SA"/>
        </w:rPr>
        <w:t>Следует обратить внимание на изучение и повторение следующих тем:</w:t>
      </w:r>
      <w:r w:rsidR="0046264A">
        <w:rPr>
          <w:kern w:val="0"/>
          <w:sz w:val="28"/>
          <w:szCs w:val="28"/>
          <w:lang w:eastAsia="ru-RU" w:bidi="ar-SA"/>
        </w:rPr>
        <w:t xml:space="preserve"> словарные слова, </w:t>
      </w:r>
      <w:proofErr w:type="spellStart"/>
      <w:r w:rsidR="0046264A">
        <w:rPr>
          <w:kern w:val="0"/>
          <w:sz w:val="28"/>
          <w:szCs w:val="28"/>
          <w:lang w:eastAsia="ru-RU" w:bidi="ar-SA"/>
        </w:rPr>
        <w:t>ь</w:t>
      </w:r>
      <w:proofErr w:type="spellEnd"/>
      <w:r w:rsidR="0046264A">
        <w:rPr>
          <w:kern w:val="0"/>
          <w:sz w:val="28"/>
          <w:szCs w:val="28"/>
          <w:lang w:eastAsia="ru-RU" w:bidi="ar-SA"/>
        </w:rPr>
        <w:t xml:space="preserve"> в глаголах, безударные гласные, </w:t>
      </w:r>
      <w:proofErr w:type="spellStart"/>
      <w:r w:rsidR="0046264A">
        <w:rPr>
          <w:kern w:val="0"/>
          <w:sz w:val="28"/>
          <w:szCs w:val="28"/>
          <w:lang w:eastAsia="ru-RU" w:bidi="ar-SA"/>
        </w:rPr>
        <w:t>не-ни</w:t>
      </w:r>
      <w:proofErr w:type="spellEnd"/>
      <w:r w:rsidR="0046264A">
        <w:rPr>
          <w:kern w:val="0"/>
          <w:sz w:val="28"/>
          <w:szCs w:val="28"/>
          <w:lang w:eastAsia="ru-RU" w:bidi="ar-SA"/>
        </w:rPr>
        <w:t xml:space="preserve"> с разными частями речи.</w:t>
      </w:r>
    </w:p>
    <w:p w:rsidR="00B579A7" w:rsidRDefault="00B579A7" w:rsidP="00B579A7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Составить индивидуальный план работы и график посещения занятий с учащимися, которые показали низкие результаты.</w:t>
      </w:r>
    </w:p>
    <w:p w:rsidR="00B579A7" w:rsidRDefault="00B579A7" w:rsidP="00B579A7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B579A7" w:rsidRDefault="00B579A7" w:rsidP="00B57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A7" w:rsidRDefault="00B579A7" w:rsidP="00B57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A7" w:rsidRDefault="00B579A7" w:rsidP="00B579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79A7" w:rsidRDefault="00B579A7" w:rsidP="00B579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         М.А.Стегно</w:t>
      </w:r>
    </w:p>
    <w:p w:rsidR="00B579A7" w:rsidRDefault="00B579A7" w:rsidP="00B579A7">
      <w:pPr>
        <w:rPr>
          <w:rFonts w:ascii="Times New Roman" w:hAnsi="Times New Roman" w:cs="Times New Roman"/>
          <w:sz w:val="28"/>
          <w:szCs w:val="28"/>
        </w:rPr>
      </w:pPr>
    </w:p>
    <w:p w:rsidR="00A81E57" w:rsidRPr="00B579A7" w:rsidRDefault="00A81E57">
      <w:pPr>
        <w:rPr>
          <w:rFonts w:ascii="Times New Roman" w:hAnsi="Times New Roman" w:cs="Times New Roman"/>
          <w:sz w:val="28"/>
          <w:szCs w:val="28"/>
        </w:rPr>
      </w:pPr>
    </w:p>
    <w:sectPr w:rsidR="00A81E57" w:rsidRPr="00B579A7" w:rsidSect="00D0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0C1"/>
    <w:multiLevelType w:val="hybridMultilevel"/>
    <w:tmpl w:val="41466DC4"/>
    <w:lvl w:ilvl="0" w:tplc="C4BAB076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9A7"/>
    <w:rsid w:val="002407D4"/>
    <w:rsid w:val="0046264A"/>
    <w:rsid w:val="00A81E57"/>
    <w:rsid w:val="00B579A7"/>
    <w:rsid w:val="00C34C48"/>
    <w:rsid w:val="00D0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579A7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B579A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2019-03-26T07:55:00Z</dcterms:created>
  <dcterms:modified xsi:type="dcterms:W3CDTF">2019-03-27T09:12:00Z</dcterms:modified>
</cp:coreProperties>
</file>