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32" w:rsidRDefault="003C4232" w:rsidP="003C4232">
      <w:pPr>
        <w:jc w:val="center"/>
        <w:rPr>
          <w:rFonts w:cs="Times New Roman"/>
          <w:b/>
          <w:bCs/>
          <w:sz w:val="28"/>
        </w:rPr>
      </w:pPr>
    </w:p>
    <w:p w:rsidR="003C4232" w:rsidRDefault="003C4232" w:rsidP="003C4232">
      <w:pPr>
        <w:jc w:val="center"/>
        <w:rPr>
          <w:rFonts w:cs="Times New Roman"/>
          <w:b/>
          <w:bCs/>
          <w:sz w:val="28"/>
        </w:rPr>
      </w:pPr>
    </w:p>
    <w:p w:rsidR="003C4232" w:rsidRDefault="003C4232" w:rsidP="003C4232">
      <w:pPr>
        <w:jc w:val="center"/>
        <w:rPr>
          <w:rFonts w:cs="Times New Roman"/>
          <w:b/>
          <w:bCs/>
          <w:sz w:val="28"/>
        </w:rPr>
      </w:pPr>
    </w:p>
    <w:p w:rsidR="003C4232" w:rsidRDefault="003C4232" w:rsidP="003C4232">
      <w:pPr>
        <w:jc w:val="center"/>
        <w:rPr>
          <w:rFonts w:cs="Times New Roman"/>
          <w:b/>
          <w:bCs/>
          <w:sz w:val="28"/>
        </w:rPr>
      </w:pPr>
    </w:p>
    <w:p w:rsidR="003C4232" w:rsidRDefault="003C4232" w:rsidP="003C4232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Анализ </w:t>
      </w:r>
      <w:r>
        <w:rPr>
          <w:b/>
          <w:bCs/>
          <w:sz w:val="28"/>
          <w:szCs w:val="28"/>
        </w:rPr>
        <w:t>результатов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color w:val="000000"/>
          <w:sz w:val="28"/>
        </w:rPr>
        <w:t xml:space="preserve">краевой диагностической работы </w:t>
      </w:r>
      <w:r w:rsidR="00E26193">
        <w:rPr>
          <w:rFonts w:cs="Times New Roman"/>
          <w:b/>
          <w:bCs/>
          <w:sz w:val="28"/>
          <w:szCs w:val="28"/>
        </w:rPr>
        <w:t>по математике учащихся 8-го класса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 w:rsidR="0076683F" w:rsidRDefault="0076683F" w:rsidP="003C4232">
      <w:pPr>
        <w:jc w:val="center"/>
        <w:rPr>
          <w:rFonts w:cs="Times New Roman"/>
          <w:b/>
          <w:bCs/>
          <w:i/>
          <w:sz w:val="28"/>
          <w:szCs w:val="28"/>
        </w:rPr>
      </w:pPr>
    </w:p>
    <w:p w:rsidR="003C4232" w:rsidRDefault="003C4232" w:rsidP="003C4232">
      <w:pPr>
        <w:ind w:firstLine="72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Краевая диагностическая работа (далее - КДР) проводилась 30 января 2019 года. В КДР приняли участие </w:t>
      </w:r>
      <w:r w:rsidR="00E26193">
        <w:rPr>
          <w:rFonts w:cs="Times New Roman"/>
          <w:bCs/>
          <w:sz w:val="28"/>
          <w:szCs w:val="28"/>
        </w:rPr>
        <w:t xml:space="preserve"> 22  учащихся 8-го класса, что составляет   100 %.</w:t>
      </w:r>
    </w:p>
    <w:p w:rsidR="003C4232" w:rsidRDefault="003C4232" w:rsidP="003C4232">
      <w:pPr>
        <w:ind w:firstLine="709"/>
        <w:jc w:val="both"/>
        <w:rPr>
          <w:sz w:val="28"/>
          <w:szCs w:val="28"/>
        </w:rPr>
      </w:pPr>
      <w:r w:rsidRPr="003C4232">
        <w:rPr>
          <w:sz w:val="28"/>
          <w:szCs w:val="28"/>
        </w:rPr>
        <w:t xml:space="preserve">Краевая диагностическая работа по алгебре для 8 класса проводится в виде контрольной работы с разными типами заданий (задания </w:t>
      </w:r>
      <w:r>
        <w:rPr>
          <w:sz w:val="28"/>
          <w:szCs w:val="28"/>
        </w:rPr>
        <w:t>№</w:t>
      </w:r>
      <w:r w:rsidRPr="003C4232">
        <w:rPr>
          <w:sz w:val="28"/>
          <w:szCs w:val="28"/>
        </w:rPr>
        <w:t xml:space="preserve"> 2, 3, 4, 7 с выбором ответа; </w:t>
      </w:r>
      <w:r>
        <w:rPr>
          <w:sz w:val="28"/>
          <w:szCs w:val="28"/>
        </w:rPr>
        <w:t>№</w:t>
      </w:r>
      <w:r w:rsidRPr="003C4232">
        <w:rPr>
          <w:sz w:val="28"/>
          <w:szCs w:val="28"/>
        </w:rPr>
        <w:t xml:space="preserve"> 1, 5, 6</w:t>
      </w:r>
      <w:r>
        <w:rPr>
          <w:sz w:val="28"/>
          <w:szCs w:val="28"/>
        </w:rPr>
        <w:t xml:space="preserve"> </w:t>
      </w:r>
      <w:r w:rsidRPr="003C4232">
        <w:rPr>
          <w:sz w:val="28"/>
          <w:szCs w:val="28"/>
        </w:rPr>
        <w:t xml:space="preserve">с кратким ответом; задание </w:t>
      </w:r>
      <w:r>
        <w:rPr>
          <w:sz w:val="28"/>
          <w:szCs w:val="28"/>
        </w:rPr>
        <w:t>№</w:t>
      </w:r>
      <w:r w:rsidRPr="003C4232">
        <w:rPr>
          <w:sz w:val="28"/>
          <w:szCs w:val="28"/>
        </w:rPr>
        <w:t xml:space="preserve"> 8 с развернутым ответом)</w:t>
      </w:r>
      <w:r>
        <w:rPr>
          <w:sz w:val="28"/>
          <w:szCs w:val="28"/>
        </w:rPr>
        <w:t xml:space="preserve">. Время выполнения работы 45 минут. </w:t>
      </w:r>
    </w:p>
    <w:p w:rsidR="003C4232" w:rsidRDefault="003C4232" w:rsidP="003C4232">
      <w:pPr>
        <w:ind w:firstLine="709"/>
        <w:jc w:val="both"/>
        <w:rPr>
          <w:rFonts w:cs="Times New Roman"/>
          <w:sz w:val="22"/>
          <w:szCs w:val="22"/>
        </w:rPr>
      </w:pPr>
    </w:p>
    <w:p w:rsidR="003C4232" w:rsidRDefault="003C4232" w:rsidP="003C4232">
      <w:pPr>
        <w:ind w:firstLine="709"/>
        <w:jc w:val="both"/>
        <w:rPr>
          <w:rFonts w:cs="Times New Roman"/>
          <w:b/>
          <w:sz w:val="28"/>
          <w:szCs w:val="28"/>
        </w:rPr>
      </w:pPr>
      <w:r w:rsidRPr="00E26193">
        <w:rPr>
          <w:rFonts w:cs="Times New Roman"/>
          <w:b/>
          <w:sz w:val="28"/>
          <w:szCs w:val="28"/>
        </w:rPr>
        <w:t>Ре</w:t>
      </w:r>
      <w:r w:rsidR="00E26193">
        <w:rPr>
          <w:rFonts w:cs="Times New Roman"/>
          <w:b/>
          <w:sz w:val="28"/>
          <w:szCs w:val="28"/>
        </w:rPr>
        <w:t>зультаты оценивания КДР в ОО</w:t>
      </w:r>
    </w:p>
    <w:p w:rsidR="00E26193" w:rsidRPr="00E26193" w:rsidRDefault="00E26193" w:rsidP="003C4232">
      <w:pPr>
        <w:ind w:firstLine="709"/>
        <w:jc w:val="both"/>
        <w:rPr>
          <w:rFonts w:cs="Times New Roman"/>
          <w:b/>
          <w:sz w:val="28"/>
          <w:szCs w:val="28"/>
        </w:rPr>
      </w:pPr>
    </w:p>
    <w:tbl>
      <w:tblPr>
        <w:tblW w:w="9564" w:type="dxa"/>
        <w:tblInd w:w="42" w:type="dxa"/>
        <w:tblLayout w:type="fixed"/>
        <w:tblLook w:val="04A0"/>
      </w:tblPr>
      <w:tblGrid>
        <w:gridCol w:w="1984"/>
        <w:gridCol w:w="1134"/>
        <w:gridCol w:w="1134"/>
        <w:gridCol w:w="1134"/>
        <w:gridCol w:w="993"/>
        <w:gridCol w:w="1625"/>
        <w:gridCol w:w="1560"/>
      </w:tblGrid>
      <w:tr w:rsidR="003C4232" w:rsidRPr="00E26193" w:rsidTr="003C4232">
        <w:trPr>
          <w:trHeight w:hRule="exact" w:val="445"/>
        </w:trPr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C4232" w:rsidRPr="00E26193" w:rsidRDefault="003C4232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 xml:space="preserve">Число писавших </w:t>
            </w:r>
          </w:p>
        </w:tc>
        <w:tc>
          <w:tcPr>
            <w:tcW w:w="439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4232" w:rsidRPr="00E26193" w:rsidRDefault="003C4232">
            <w:pPr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Проценты полученных оценок</w:t>
            </w:r>
          </w:p>
        </w:tc>
        <w:tc>
          <w:tcPr>
            <w:tcW w:w="1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4232" w:rsidRPr="00E26193" w:rsidRDefault="003C4232">
            <w:pPr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%</w:t>
            </w:r>
          </w:p>
          <w:p w:rsidR="003C4232" w:rsidRPr="00E26193" w:rsidRDefault="003C4232">
            <w:pPr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 xml:space="preserve">обученности 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4232" w:rsidRPr="00E26193" w:rsidRDefault="003C4232">
            <w:pPr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%</w:t>
            </w:r>
          </w:p>
          <w:p w:rsidR="003C4232" w:rsidRPr="00E26193" w:rsidRDefault="003C4232">
            <w:pPr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 xml:space="preserve">качества знаний </w:t>
            </w:r>
          </w:p>
        </w:tc>
      </w:tr>
      <w:tr w:rsidR="003C4232" w:rsidRPr="00E26193" w:rsidTr="003C4232">
        <w:trPr>
          <w:trHeight w:hRule="exact" w:val="533"/>
        </w:trPr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3C4232" w:rsidRPr="00E26193" w:rsidRDefault="003C4232">
            <w:pPr>
              <w:widowControl/>
              <w:suppressAutoHyphens w:val="0"/>
              <w:autoSpaceDE/>
              <w:rPr>
                <w:rFonts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4232" w:rsidRPr="00E26193" w:rsidRDefault="003C4232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«5»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4232" w:rsidRPr="00E26193" w:rsidRDefault="003C4232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«4»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4232" w:rsidRPr="00E26193" w:rsidRDefault="003C4232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«3»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3C4232" w:rsidRPr="00E26193" w:rsidRDefault="003C4232">
            <w:pPr>
              <w:jc w:val="center"/>
              <w:rPr>
                <w:rFonts w:cs="Times New Roman"/>
                <w:kern w:val="2"/>
              </w:rPr>
            </w:pPr>
            <w:r w:rsidRPr="00E26193">
              <w:rPr>
                <w:rFonts w:cs="Times New Roman"/>
              </w:rPr>
              <w:t>«2»</w:t>
            </w:r>
          </w:p>
        </w:tc>
        <w:tc>
          <w:tcPr>
            <w:tcW w:w="1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4232" w:rsidRPr="00E26193" w:rsidRDefault="003C4232">
            <w:pPr>
              <w:widowControl/>
              <w:suppressAutoHyphens w:val="0"/>
              <w:autoSpaceDE/>
              <w:rPr>
                <w:rFonts w:cs="Times New Roman"/>
                <w:kern w:val="2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C4232" w:rsidRPr="00E26193" w:rsidRDefault="003C4232">
            <w:pPr>
              <w:widowControl/>
              <w:suppressAutoHyphens w:val="0"/>
              <w:autoSpaceDE/>
              <w:rPr>
                <w:rFonts w:cs="Times New Roman"/>
                <w:kern w:val="2"/>
              </w:rPr>
            </w:pPr>
          </w:p>
        </w:tc>
      </w:tr>
      <w:tr w:rsidR="00E26193" w:rsidRPr="00E26193" w:rsidTr="0078086C">
        <w:trPr>
          <w:trHeight w:hRule="exact" w:val="340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193" w:rsidRPr="00E26193" w:rsidRDefault="00E26193">
            <w:pPr>
              <w:spacing w:line="100" w:lineRule="atLeast"/>
              <w:jc w:val="center"/>
              <w:rPr>
                <w:rFonts w:cs="Times New Roman"/>
                <w:kern w:val="2"/>
              </w:rPr>
            </w:pPr>
            <w:r>
              <w:rPr>
                <w:rFonts w:cs="Times New Roman"/>
                <w:kern w:val="2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193" w:rsidRPr="005B486C" w:rsidRDefault="00E26193" w:rsidP="005F28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86C">
              <w:rPr>
                <w:rFonts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193" w:rsidRPr="005B486C" w:rsidRDefault="00E26193" w:rsidP="005F28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86C">
              <w:rPr>
                <w:rFonts w:cs="Times New Roman"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193" w:rsidRPr="005B486C" w:rsidRDefault="00E26193" w:rsidP="005F28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86C">
              <w:rPr>
                <w:rFonts w:cs="Times New Roman"/>
                <w:color w:val="000000"/>
                <w:sz w:val="28"/>
                <w:szCs w:val="28"/>
              </w:rPr>
              <w:t>36,4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26193" w:rsidRPr="005B486C" w:rsidRDefault="00E26193" w:rsidP="005F28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86C">
              <w:rPr>
                <w:rFonts w:cs="Times New Roman"/>
                <w:color w:val="000000"/>
                <w:sz w:val="28"/>
                <w:szCs w:val="28"/>
              </w:rPr>
              <w:t>9,1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26193" w:rsidRPr="005B486C" w:rsidRDefault="00E26193" w:rsidP="005F28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86C">
              <w:rPr>
                <w:rFonts w:cs="Times New Roman"/>
                <w:color w:val="000000"/>
                <w:sz w:val="28"/>
                <w:szCs w:val="28"/>
              </w:rPr>
              <w:t>90,9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26193" w:rsidRPr="005B486C" w:rsidRDefault="00E26193" w:rsidP="005F284E">
            <w:pPr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B486C">
              <w:rPr>
                <w:rFonts w:cs="Times New Roman"/>
                <w:color w:val="000000"/>
                <w:sz w:val="28"/>
                <w:szCs w:val="28"/>
              </w:rPr>
              <w:t>54,5</w:t>
            </w:r>
          </w:p>
        </w:tc>
      </w:tr>
    </w:tbl>
    <w:p w:rsidR="005B486C" w:rsidRDefault="005B486C" w:rsidP="00E26193">
      <w:pPr>
        <w:jc w:val="both"/>
        <w:rPr>
          <w:rFonts w:cs="Times New Roman"/>
          <w:kern w:val="2"/>
          <w:sz w:val="28"/>
          <w:szCs w:val="28"/>
        </w:rPr>
      </w:pPr>
    </w:p>
    <w:p w:rsidR="005B486C" w:rsidRDefault="005B486C" w:rsidP="003C4232">
      <w:pPr>
        <w:ind w:firstLine="709"/>
        <w:jc w:val="both"/>
        <w:rPr>
          <w:rFonts w:cs="Times New Roman"/>
          <w:kern w:val="2"/>
          <w:sz w:val="28"/>
          <w:szCs w:val="28"/>
        </w:rPr>
      </w:pPr>
    </w:p>
    <w:p w:rsidR="005B486C" w:rsidRDefault="005B486C" w:rsidP="003C4232">
      <w:pPr>
        <w:ind w:firstLine="709"/>
        <w:jc w:val="both"/>
        <w:rPr>
          <w:rFonts w:cs="Times New Roman"/>
          <w:kern w:val="2"/>
          <w:sz w:val="28"/>
          <w:szCs w:val="28"/>
        </w:rPr>
      </w:pPr>
    </w:p>
    <w:p w:rsidR="003C4232" w:rsidRDefault="003C4232" w:rsidP="003C4232">
      <w:pPr>
        <w:ind w:firstLine="709"/>
        <w:jc w:val="both"/>
        <w:rPr>
          <w:rFonts w:cs="Times New Roman"/>
          <w:b/>
          <w:sz w:val="28"/>
          <w:szCs w:val="28"/>
        </w:rPr>
      </w:pPr>
      <w:r w:rsidRPr="00E26193">
        <w:rPr>
          <w:rFonts w:cs="Times New Roman"/>
          <w:b/>
          <w:sz w:val="28"/>
          <w:szCs w:val="28"/>
        </w:rPr>
        <w:t xml:space="preserve"> Результаты оценивания КДР в </w:t>
      </w:r>
      <w:r w:rsidR="00E26193">
        <w:rPr>
          <w:rFonts w:cs="Times New Roman"/>
          <w:b/>
          <w:sz w:val="28"/>
          <w:szCs w:val="28"/>
        </w:rPr>
        <w:t>ОО</w:t>
      </w:r>
      <w:r w:rsidRPr="00E26193">
        <w:rPr>
          <w:rFonts w:cs="Times New Roman"/>
          <w:b/>
          <w:sz w:val="28"/>
          <w:szCs w:val="28"/>
        </w:rPr>
        <w:t xml:space="preserve"> по заданиям</w:t>
      </w:r>
    </w:p>
    <w:p w:rsidR="00E26193" w:rsidRPr="00E26193" w:rsidRDefault="00E26193" w:rsidP="003C4232">
      <w:pPr>
        <w:ind w:firstLine="709"/>
        <w:jc w:val="both"/>
        <w:rPr>
          <w:rFonts w:cs="Times New Roman"/>
          <w:b/>
          <w:sz w:val="28"/>
          <w:szCs w:val="28"/>
        </w:rPr>
      </w:pPr>
    </w:p>
    <w:tbl>
      <w:tblPr>
        <w:tblW w:w="10344" w:type="dxa"/>
        <w:tblInd w:w="-459" w:type="dxa"/>
        <w:tblLayout w:type="fixed"/>
        <w:tblLook w:val="04A0"/>
      </w:tblPr>
      <w:tblGrid>
        <w:gridCol w:w="709"/>
        <w:gridCol w:w="3119"/>
        <w:gridCol w:w="992"/>
        <w:gridCol w:w="1134"/>
        <w:gridCol w:w="1559"/>
        <w:gridCol w:w="2831"/>
      </w:tblGrid>
      <w:tr w:rsidR="003C4232" w:rsidTr="00E26193">
        <w:trPr>
          <w:trHeight w:val="1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232" w:rsidRPr="00E26193" w:rsidRDefault="003C4232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highlight w:val="yellow"/>
                <w:lang w:eastAsia="ru-RU" w:bidi="ar-SA"/>
              </w:rPr>
            </w:pPr>
            <w:r w:rsidRPr="00E26193">
              <w:rPr>
                <w:rFonts w:cs="Times New Roman"/>
                <w:b/>
                <w:bCs/>
                <w:i/>
                <w:iCs/>
                <w:color w:val="000000"/>
                <w:kern w:val="0"/>
                <w:highlight w:val="yellow"/>
                <w:lang w:eastAsia="ru-RU" w:bidi="ar-S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C4232" w:rsidRPr="00E26193" w:rsidRDefault="003C4232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highlight w:val="yellow"/>
                <w:lang w:eastAsia="ru-RU" w:bidi="ar-SA"/>
              </w:rPr>
            </w:pPr>
            <w:r w:rsidRPr="00E26193"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highlight w:val="yellow"/>
                <w:lang w:eastAsia="ru-RU" w:bidi="ar-SA"/>
              </w:rPr>
              <w:t>Проверяемый элемент 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32" w:rsidRDefault="003C4232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Max балл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32" w:rsidRDefault="003C4232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32" w:rsidRDefault="003C4232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Уровень успешности, % от макс.балла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232" w:rsidRDefault="003C4232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i/>
                <w:iCs/>
                <w:color w:val="000000"/>
                <w:kern w:val="0"/>
                <w:lang w:eastAsia="ru-RU" w:bidi="ar-SA"/>
              </w:rPr>
            </w:pPr>
            <w:r>
              <w:rPr>
                <w:rFonts w:cs="Times New Roman"/>
                <w:b/>
                <w:bCs/>
                <w:i/>
                <w:iCs/>
                <w:color w:val="000000"/>
                <w:kern w:val="0"/>
                <w:sz w:val="22"/>
                <w:szCs w:val="22"/>
                <w:lang w:eastAsia="ru-RU" w:bidi="ar-SA"/>
              </w:rPr>
              <w:t>Заключение по заданиям</w:t>
            </w:r>
          </w:p>
        </w:tc>
      </w:tr>
      <w:tr w:rsidR="009969D8" w:rsidTr="00E26193">
        <w:trPr>
          <w:trHeight w:val="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выполнять действия с десятичными и обыкновенными дробями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хорошем уровне. </w:t>
            </w:r>
          </w:p>
        </w:tc>
      </w:tr>
      <w:tr w:rsidR="009969D8" w:rsidTr="00E2619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выполнять действия с алгебраическими дробями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хорошем уровне.  </w:t>
            </w:r>
          </w:p>
        </w:tc>
      </w:tr>
      <w:tr w:rsidR="009969D8" w:rsidTr="00E2619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анализировать график линейной функции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хорошем уровне.  </w:t>
            </w:r>
          </w:p>
        </w:tc>
      </w:tr>
      <w:tr w:rsidR="009969D8" w:rsidTr="00E2619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анализировать диаграммы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хорошем уровне.  </w:t>
            </w:r>
          </w:p>
        </w:tc>
      </w:tr>
      <w:tr w:rsidR="009969D8" w:rsidTr="00E26193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решать линейные уравнения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хорошем уровне.  </w:t>
            </w:r>
          </w:p>
        </w:tc>
      </w:tr>
      <w:tr w:rsidR="009969D8" w:rsidTr="00E26193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выполнять действия с квадратными корнями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хорошем уровне.  </w:t>
            </w:r>
          </w:p>
        </w:tc>
      </w:tr>
      <w:tr w:rsidR="009969D8" w:rsidTr="00E26193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выражать заданную величину из формулы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Данный элемент содержания усвоен на приемлемом уровне. </w:t>
            </w:r>
          </w:p>
        </w:tc>
      </w:tr>
      <w:tr w:rsidR="009969D8" w:rsidTr="00E26193">
        <w:trPr>
          <w:trHeight w:val="12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widowControl/>
              <w:suppressAutoHyphens w:val="0"/>
              <w:autoSpaceDE/>
              <w:autoSpaceDN w:val="0"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rPr>
                <w:color w:val="000000"/>
              </w:rPr>
            </w:pPr>
            <w:r>
              <w:rPr>
                <w:color w:val="000000"/>
              </w:rPr>
              <w:t>Умение решать текстовые задачи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B50F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D8" w:rsidRDefault="009969D8" w:rsidP="00230867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Данный элемент содержания усвоен на крайне низком уровне. Требуется серьёзная коррекция.</w:t>
            </w:r>
          </w:p>
        </w:tc>
      </w:tr>
    </w:tbl>
    <w:p w:rsidR="00E26193" w:rsidRDefault="00E26193" w:rsidP="003C4232">
      <w:pPr>
        <w:ind w:firstLine="709"/>
        <w:jc w:val="both"/>
        <w:rPr>
          <w:b/>
          <w:sz w:val="28"/>
          <w:szCs w:val="28"/>
        </w:rPr>
      </w:pPr>
    </w:p>
    <w:p w:rsidR="00E26193" w:rsidRDefault="00E26193" w:rsidP="003C4232">
      <w:pPr>
        <w:ind w:firstLine="709"/>
        <w:jc w:val="both"/>
        <w:rPr>
          <w:b/>
          <w:sz w:val="28"/>
          <w:szCs w:val="28"/>
        </w:rPr>
      </w:pPr>
    </w:p>
    <w:p w:rsidR="003C4232" w:rsidRDefault="00B50F7D" w:rsidP="003C423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руководителям  ШМО</w:t>
      </w:r>
      <w:r w:rsidR="003C4232">
        <w:rPr>
          <w:b/>
          <w:sz w:val="28"/>
          <w:szCs w:val="28"/>
        </w:rPr>
        <w:t>:</w:t>
      </w:r>
    </w:p>
    <w:p w:rsidR="003C4232" w:rsidRPr="00CF0670" w:rsidRDefault="003C4232" w:rsidP="003C4232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0670">
        <w:rPr>
          <w:sz w:val="28"/>
          <w:szCs w:val="28"/>
        </w:rPr>
        <w:t>Усилить практическую направленность обучения, включая соответствующие задания по теме:</w:t>
      </w:r>
    </w:p>
    <w:p w:rsidR="009969D8" w:rsidRPr="00CF0670" w:rsidRDefault="009969D8" w:rsidP="003C4232">
      <w:pPr>
        <w:pStyle w:val="1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CF0670">
        <w:rPr>
          <w:color w:val="000000"/>
          <w:sz w:val="28"/>
          <w:szCs w:val="28"/>
        </w:rPr>
        <w:t xml:space="preserve">Умение анализировать график линейной функции </w:t>
      </w:r>
    </w:p>
    <w:p w:rsidR="009969D8" w:rsidRPr="00CF0670" w:rsidRDefault="009969D8" w:rsidP="009969D8">
      <w:pPr>
        <w:pStyle w:val="1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CF0670">
        <w:rPr>
          <w:color w:val="000000"/>
          <w:sz w:val="28"/>
          <w:szCs w:val="28"/>
        </w:rPr>
        <w:t xml:space="preserve">Умение выражать заданную величину из формулы </w:t>
      </w:r>
    </w:p>
    <w:p w:rsidR="009969D8" w:rsidRPr="00CF0670" w:rsidRDefault="009969D8" w:rsidP="009969D8">
      <w:pPr>
        <w:pStyle w:val="1"/>
        <w:numPr>
          <w:ilvl w:val="0"/>
          <w:numId w:val="3"/>
        </w:numPr>
        <w:tabs>
          <w:tab w:val="left" w:pos="1134"/>
        </w:tabs>
        <w:jc w:val="both"/>
        <w:rPr>
          <w:sz w:val="28"/>
          <w:szCs w:val="28"/>
        </w:rPr>
      </w:pPr>
      <w:r w:rsidRPr="00CF0670">
        <w:rPr>
          <w:color w:val="000000"/>
          <w:sz w:val="28"/>
          <w:szCs w:val="28"/>
        </w:rPr>
        <w:t>Умение решать текстовые задачи</w:t>
      </w:r>
      <w:r w:rsidRPr="00CF0670">
        <w:rPr>
          <w:sz w:val="28"/>
          <w:szCs w:val="28"/>
        </w:rPr>
        <w:t xml:space="preserve"> </w:t>
      </w:r>
    </w:p>
    <w:p w:rsidR="003C4232" w:rsidRPr="00CF0670" w:rsidRDefault="003C4232" w:rsidP="003C4232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0670">
        <w:rPr>
          <w:sz w:val="28"/>
          <w:szCs w:val="28"/>
        </w:rPr>
        <w:t>В качестве работы над ошибками учащиеся, получившие низкие оценки, должны выполнить другие варианты работы.</w:t>
      </w:r>
    </w:p>
    <w:p w:rsidR="003C4232" w:rsidRPr="00CF0670" w:rsidRDefault="00AB4C24" w:rsidP="003C4232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C4232" w:rsidRPr="00CF0670">
        <w:rPr>
          <w:sz w:val="28"/>
          <w:szCs w:val="28"/>
        </w:rPr>
        <w:t xml:space="preserve">азбирать текстовые задачи с построением математических моделей реальных ситуаций со всеми учащимися; </w:t>
      </w:r>
    </w:p>
    <w:p w:rsidR="00D85CAA" w:rsidRDefault="00AB4C24" w:rsidP="00D85CAA">
      <w:pPr>
        <w:pStyle w:val="1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0FF3">
        <w:rPr>
          <w:sz w:val="28"/>
          <w:szCs w:val="28"/>
        </w:rPr>
        <w:t>В</w:t>
      </w:r>
      <w:r w:rsidR="003C4232" w:rsidRPr="00830FF3">
        <w:rPr>
          <w:sz w:val="28"/>
          <w:szCs w:val="28"/>
        </w:rPr>
        <w:t xml:space="preserve">ыделить «проблемные» темы у каждого слабого учащегося в классе и работать над ликвидацией пробелов в знаниях и умениях конкретного </w:t>
      </w:r>
      <w:r w:rsidR="00B50F7D">
        <w:rPr>
          <w:sz w:val="28"/>
          <w:szCs w:val="28"/>
        </w:rPr>
        <w:t>у</w:t>
      </w:r>
      <w:r w:rsidR="003C4232" w:rsidRPr="00830FF3">
        <w:rPr>
          <w:sz w:val="28"/>
          <w:szCs w:val="28"/>
        </w:rPr>
        <w:t>чащегося;</w:t>
      </w:r>
      <w:r w:rsidR="00830FF3">
        <w:rPr>
          <w:sz w:val="28"/>
          <w:szCs w:val="28"/>
        </w:rPr>
        <w:t xml:space="preserve"> </w:t>
      </w:r>
      <w:r w:rsidRPr="00830FF3">
        <w:rPr>
          <w:sz w:val="28"/>
          <w:szCs w:val="28"/>
        </w:rPr>
        <w:t>С</w:t>
      </w:r>
      <w:r w:rsidR="003C4232" w:rsidRPr="00830FF3">
        <w:rPr>
          <w:sz w:val="28"/>
          <w:szCs w:val="28"/>
        </w:rPr>
        <w:t xml:space="preserve"> сильными учащимися проводить разбор методов решения задач повышенного уровня  сложности,  проверяя  усвоение  этих  методов  на </w:t>
      </w:r>
      <w:r w:rsidR="00D85CAA">
        <w:rPr>
          <w:sz w:val="28"/>
          <w:szCs w:val="28"/>
        </w:rPr>
        <w:t>самостоятельных работах и дополнительных занятиях;</w:t>
      </w:r>
    </w:p>
    <w:p w:rsidR="00D85CAA" w:rsidRDefault="00D85CAA" w:rsidP="00D85CAA">
      <w:pPr>
        <w:jc w:val="both"/>
        <w:rPr>
          <w:rFonts w:cs="Times New Roman"/>
          <w:sz w:val="28"/>
          <w:szCs w:val="28"/>
        </w:rPr>
      </w:pPr>
    </w:p>
    <w:p w:rsidR="003C4232" w:rsidRPr="00830FF3" w:rsidRDefault="003C4232" w:rsidP="00D85CAA">
      <w:pPr>
        <w:pStyle w:val="1"/>
        <w:tabs>
          <w:tab w:val="left" w:pos="1134"/>
        </w:tabs>
        <w:ind w:left="709"/>
        <w:jc w:val="both"/>
        <w:rPr>
          <w:sz w:val="28"/>
          <w:szCs w:val="28"/>
        </w:rPr>
      </w:pPr>
      <w:r w:rsidRPr="00830FF3">
        <w:rPr>
          <w:sz w:val="28"/>
          <w:szCs w:val="28"/>
        </w:rPr>
        <w:t xml:space="preserve"> </w:t>
      </w:r>
    </w:p>
    <w:p w:rsidR="003C4232" w:rsidRPr="00CF0670" w:rsidRDefault="003C4232" w:rsidP="003C4232">
      <w:pPr>
        <w:jc w:val="both"/>
        <w:rPr>
          <w:rFonts w:cs="Times New Roman"/>
          <w:sz w:val="28"/>
          <w:szCs w:val="28"/>
        </w:rPr>
      </w:pPr>
    </w:p>
    <w:p w:rsidR="003C4232" w:rsidRPr="00CF0670" w:rsidRDefault="00767B5C" w:rsidP="003C4232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Директор школы                                                         М.А.Стегно</w:t>
      </w:r>
    </w:p>
    <w:sectPr w:rsidR="003C4232" w:rsidRPr="00CF0670" w:rsidSect="002D4234">
      <w:footerReference w:type="default" r:id="rId7"/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678" w:rsidRDefault="00994678" w:rsidP="00481A14">
      <w:r>
        <w:separator/>
      </w:r>
    </w:p>
  </w:endnote>
  <w:endnote w:type="continuationSeparator" w:id="1">
    <w:p w:rsidR="00994678" w:rsidRDefault="00994678" w:rsidP="00481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867" w:rsidRDefault="00230867" w:rsidP="00B50F7D">
    <w:pPr>
      <w:pStyle w:val="a3"/>
    </w:pPr>
  </w:p>
  <w:p w:rsidR="00230867" w:rsidRDefault="0023086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678" w:rsidRDefault="00994678" w:rsidP="00481A14">
      <w:r>
        <w:separator/>
      </w:r>
    </w:p>
  </w:footnote>
  <w:footnote w:type="continuationSeparator" w:id="1">
    <w:p w:rsidR="00994678" w:rsidRDefault="00994678" w:rsidP="00481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7BB"/>
    <w:multiLevelType w:val="hybridMultilevel"/>
    <w:tmpl w:val="194E1A84"/>
    <w:lvl w:ilvl="0" w:tplc="04190009">
      <w:start w:val="1"/>
      <w:numFmt w:val="bullet"/>
      <w:lvlText w:val=""/>
      <w:lvlJc w:val="left"/>
      <w:pPr>
        <w:ind w:left="1543" w:hanging="975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230C1"/>
    <w:multiLevelType w:val="hybridMultilevel"/>
    <w:tmpl w:val="41466DC4"/>
    <w:lvl w:ilvl="0" w:tplc="C4BAB07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4A9"/>
    <w:rsid w:val="00007483"/>
    <w:rsid w:val="00135DCE"/>
    <w:rsid w:val="00213AA7"/>
    <w:rsid w:val="00230867"/>
    <w:rsid w:val="002D4234"/>
    <w:rsid w:val="0039631D"/>
    <w:rsid w:val="003C4232"/>
    <w:rsid w:val="003C7315"/>
    <w:rsid w:val="00481A14"/>
    <w:rsid w:val="004A4A46"/>
    <w:rsid w:val="004B28DA"/>
    <w:rsid w:val="004D2C82"/>
    <w:rsid w:val="005B486C"/>
    <w:rsid w:val="0076683F"/>
    <w:rsid w:val="00767B5C"/>
    <w:rsid w:val="00820EAC"/>
    <w:rsid w:val="00830FF3"/>
    <w:rsid w:val="00957974"/>
    <w:rsid w:val="009772A7"/>
    <w:rsid w:val="00994678"/>
    <w:rsid w:val="009969D8"/>
    <w:rsid w:val="00A15DD6"/>
    <w:rsid w:val="00A3245C"/>
    <w:rsid w:val="00A37BC5"/>
    <w:rsid w:val="00A920D8"/>
    <w:rsid w:val="00AB4C24"/>
    <w:rsid w:val="00B223F5"/>
    <w:rsid w:val="00B50F7D"/>
    <w:rsid w:val="00CF0670"/>
    <w:rsid w:val="00D85CAA"/>
    <w:rsid w:val="00DE7599"/>
    <w:rsid w:val="00E26193"/>
    <w:rsid w:val="00E622AA"/>
    <w:rsid w:val="00EC14A9"/>
    <w:rsid w:val="00F7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A9"/>
    <w:pPr>
      <w:widowControl w:val="0"/>
      <w:suppressAutoHyphens/>
      <w:autoSpaceDE w:val="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EC14A9"/>
    <w:pPr>
      <w:keepNext/>
      <w:widowControl/>
      <w:tabs>
        <w:tab w:val="num" w:pos="576"/>
      </w:tabs>
      <w:autoSpaceDE/>
      <w:jc w:val="both"/>
      <w:outlineLvl w:val="1"/>
    </w:pPr>
    <w:rPr>
      <w:rFonts w:cs="Times New Roman"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EC14A9"/>
    <w:pPr>
      <w:keepNext/>
      <w:widowControl/>
      <w:tabs>
        <w:tab w:val="num" w:pos="720"/>
      </w:tabs>
      <w:autoSpaceDE/>
      <w:ind w:left="720" w:hanging="720"/>
      <w:jc w:val="both"/>
      <w:outlineLvl w:val="2"/>
    </w:pPr>
    <w:rPr>
      <w:rFonts w:cs="Times New Roman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14A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C14A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">
    <w:name w:val="Абзац списка1"/>
    <w:basedOn w:val="a"/>
    <w:rsid w:val="00EC14A9"/>
    <w:pPr>
      <w:ind w:left="720"/>
    </w:pPr>
    <w:rPr>
      <w:rFonts w:cs="Times New Roman"/>
    </w:rPr>
  </w:style>
  <w:style w:type="paragraph" w:styleId="a3">
    <w:name w:val="footer"/>
    <w:basedOn w:val="a"/>
    <w:link w:val="a4"/>
    <w:uiPriority w:val="99"/>
    <w:unhideWhenUsed/>
    <w:rsid w:val="00EC14A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EC14A9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fontstyle01">
    <w:name w:val="fontstyle01"/>
    <w:basedOn w:val="a0"/>
    <w:rsid w:val="00EC14A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C14A9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EC14A9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B50F7D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50F7D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г. Крымск</dc:creator>
  <cp:keywords/>
  <dc:description/>
  <cp:lastModifiedBy>User</cp:lastModifiedBy>
  <cp:revision>15</cp:revision>
  <dcterms:created xsi:type="dcterms:W3CDTF">2019-02-14T11:18:00Z</dcterms:created>
  <dcterms:modified xsi:type="dcterms:W3CDTF">2019-03-26T10:32:00Z</dcterms:modified>
</cp:coreProperties>
</file>